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43D8B" w14:textId="77777777" w:rsidR="00565B4D" w:rsidRPr="003A2735" w:rsidRDefault="00565B4D" w:rsidP="00565B4D">
      <w:pPr>
        <w:pStyle w:val="NoSpacing"/>
        <w:jc w:val="center"/>
        <w:rPr>
          <w:rFonts w:ascii="Times New Roman" w:hAnsi="Times New Roman"/>
        </w:rPr>
      </w:pPr>
      <w:r w:rsidRPr="003A2735">
        <w:rPr>
          <w:rFonts w:ascii="Times New Roman" w:hAnsi="Times New Roman"/>
        </w:rPr>
        <w:t>1</w:t>
      </w:r>
    </w:p>
    <w:p w14:paraId="23E9D9E2" w14:textId="77777777" w:rsidR="00565B4D" w:rsidRPr="003A2735" w:rsidRDefault="00565B4D" w:rsidP="00565B4D">
      <w:pPr>
        <w:pStyle w:val="NoSpacing"/>
        <w:jc w:val="center"/>
        <w:rPr>
          <w:rFonts w:ascii="Times New Roman" w:hAnsi="Times New Roman"/>
        </w:rPr>
      </w:pPr>
      <w:r w:rsidRPr="003A2735">
        <w:rPr>
          <w:rFonts w:ascii="Times New Roman" w:hAnsi="Times New Roman"/>
        </w:rPr>
        <w:t>REVISION OF SECTION 626</w:t>
      </w:r>
    </w:p>
    <w:p w14:paraId="5D588B84" w14:textId="77777777" w:rsidR="00565B4D" w:rsidRPr="003A2735" w:rsidRDefault="00565B4D" w:rsidP="00565B4D">
      <w:pPr>
        <w:pStyle w:val="NoSpacing"/>
        <w:jc w:val="center"/>
        <w:rPr>
          <w:rFonts w:ascii="Times New Roman" w:hAnsi="Times New Roman"/>
        </w:rPr>
      </w:pPr>
      <w:r w:rsidRPr="003A2735">
        <w:rPr>
          <w:rFonts w:ascii="Times New Roman" w:hAnsi="Times New Roman"/>
        </w:rPr>
        <w:t>PUBLIC INFORMATION SERVICES</w:t>
      </w:r>
    </w:p>
    <w:p w14:paraId="28ED2DAE" w14:textId="77777777" w:rsidR="00565B4D" w:rsidRPr="003A2735" w:rsidRDefault="00565B4D" w:rsidP="00565B4D">
      <w:pPr>
        <w:pStyle w:val="NoSpacing"/>
        <w:jc w:val="center"/>
        <w:rPr>
          <w:rFonts w:ascii="Times New Roman" w:hAnsi="Times New Roman"/>
        </w:rPr>
      </w:pPr>
      <w:r w:rsidRPr="003A2735">
        <w:rPr>
          <w:rFonts w:ascii="Times New Roman" w:hAnsi="Times New Roman"/>
        </w:rPr>
        <w:t>(TIER IV)</w:t>
      </w:r>
    </w:p>
    <w:p w14:paraId="2DFE472D" w14:textId="77777777" w:rsidR="00565B4D" w:rsidRPr="003A2735" w:rsidRDefault="00565B4D" w:rsidP="00565B4D">
      <w:pPr>
        <w:pStyle w:val="NoSpacing"/>
        <w:jc w:val="center"/>
        <w:rPr>
          <w:rFonts w:ascii="Times New Roman" w:hAnsi="Times New Roman"/>
        </w:rPr>
      </w:pPr>
    </w:p>
    <w:p w14:paraId="0EFD5075" w14:textId="77777777" w:rsidR="00565B4D" w:rsidRPr="003A2735" w:rsidRDefault="00565B4D" w:rsidP="00565B4D">
      <w:pPr>
        <w:pStyle w:val="NoSpacing"/>
        <w:rPr>
          <w:rFonts w:ascii="Times New Roman" w:hAnsi="Times New Roman"/>
        </w:rPr>
      </w:pPr>
      <w:r w:rsidRPr="003A2735">
        <w:rPr>
          <w:rFonts w:ascii="Times New Roman" w:hAnsi="Times New Roman"/>
        </w:rPr>
        <w:t xml:space="preserve">Section 626 of the </w:t>
      </w:r>
      <w:r w:rsidR="0079425C">
        <w:rPr>
          <w:rFonts w:ascii="Times New Roman" w:hAnsi="Times New Roman"/>
        </w:rPr>
        <w:t>Standard</w:t>
      </w:r>
      <w:r w:rsidRPr="003A2735">
        <w:rPr>
          <w:rFonts w:ascii="Times New Roman" w:hAnsi="Times New Roman"/>
        </w:rPr>
        <w:t xml:space="preserve"> Specifications is hereby revised for this project to include the following:</w:t>
      </w:r>
    </w:p>
    <w:p w14:paraId="27045A71" w14:textId="77777777" w:rsidR="00565B4D" w:rsidRPr="003A2735" w:rsidRDefault="00565B4D" w:rsidP="00565B4D">
      <w:pPr>
        <w:pStyle w:val="NoSpacing"/>
        <w:rPr>
          <w:rFonts w:ascii="Times New Roman" w:hAnsi="Times New Roman"/>
        </w:rPr>
      </w:pPr>
    </w:p>
    <w:p w14:paraId="6D0E74E5" w14:textId="77777777" w:rsidR="00565B4D" w:rsidRPr="003A2735" w:rsidRDefault="00565B4D" w:rsidP="00565B4D">
      <w:pPr>
        <w:pStyle w:val="NoSpacing"/>
        <w:jc w:val="center"/>
        <w:rPr>
          <w:rFonts w:ascii="Times New Roman" w:hAnsi="Times New Roman"/>
          <w:b/>
        </w:rPr>
      </w:pPr>
      <w:r w:rsidRPr="003A2735">
        <w:rPr>
          <w:rFonts w:ascii="Times New Roman" w:hAnsi="Times New Roman"/>
          <w:b/>
        </w:rPr>
        <w:t>DESCRIPTION</w:t>
      </w:r>
    </w:p>
    <w:p w14:paraId="5EA758D8" w14:textId="77777777" w:rsidR="00565B4D" w:rsidRPr="003A2735" w:rsidRDefault="00565B4D" w:rsidP="00565B4D">
      <w:pPr>
        <w:pStyle w:val="NoSpacing"/>
        <w:jc w:val="center"/>
        <w:rPr>
          <w:rFonts w:ascii="Times New Roman" w:hAnsi="Times New Roman"/>
          <w:b/>
        </w:rPr>
      </w:pPr>
    </w:p>
    <w:p w14:paraId="550846C9" w14:textId="77777777" w:rsidR="00565B4D" w:rsidRPr="003A2735" w:rsidRDefault="00565B4D" w:rsidP="00565B4D">
      <w:pPr>
        <w:rPr>
          <w:sz w:val="22"/>
          <w:szCs w:val="22"/>
        </w:rPr>
      </w:pPr>
      <w:r w:rsidRPr="003A2735">
        <w:rPr>
          <w:sz w:val="22"/>
          <w:szCs w:val="22"/>
        </w:rPr>
        <w:t>This work consists of providing regular and continuous public information services throughout the duration of the project.  Final approval of approach and collateral will be given by the Engineer with review by Regional Communications Manager.</w:t>
      </w:r>
      <w:r w:rsidR="003A2735">
        <w:rPr>
          <w:sz w:val="22"/>
          <w:szCs w:val="22"/>
        </w:rPr>
        <w:t xml:space="preserve"> </w:t>
      </w:r>
      <w:r w:rsidRPr="003A2735">
        <w:rPr>
          <w:sz w:val="22"/>
          <w:szCs w:val="22"/>
        </w:rPr>
        <w:t>Anticipated communications issues on this project include:</w:t>
      </w:r>
    </w:p>
    <w:p w14:paraId="39907193" w14:textId="77777777" w:rsidR="00565B4D" w:rsidRPr="003A2735" w:rsidRDefault="00565B4D" w:rsidP="00565B4D">
      <w:pPr>
        <w:rPr>
          <w:sz w:val="22"/>
          <w:szCs w:val="22"/>
        </w:rPr>
      </w:pPr>
    </w:p>
    <w:p w14:paraId="7561E519" w14:textId="77777777" w:rsidR="00565B4D" w:rsidRPr="003A2735" w:rsidRDefault="00565B4D" w:rsidP="00565B4D">
      <w:pPr>
        <w:pStyle w:val="ListParagraph"/>
        <w:numPr>
          <w:ilvl w:val="0"/>
          <w:numId w:val="25"/>
        </w:numPr>
        <w:spacing w:after="0" w:line="240" w:lineRule="auto"/>
        <w:rPr>
          <w:rFonts w:ascii="Times New Roman" w:eastAsia="Times New Roman" w:hAnsi="Times New Roman"/>
        </w:rPr>
      </w:pPr>
      <w:r w:rsidRPr="003A2735">
        <w:rPr>
          <w:rFonts w:ascii="Times New Roman" w:hAnsi="Times New Roman"/>
          <w:color w:val="800000"/>
        </w:rPr>
        <w:t>♦</w:t>
      </w:r>
    </w:p>
    <w:p w14:paraId="479EE1F9" w14:textId="77777777" w:rsidR="003A2735" w:rsidRDefault="003A2735" w:rsidP="00565B4D">
      <w:pPr>
        <w:pStyle w:val="NoSpacing"/>
        <w:jc w:val="center"/>
        <w:rPr>
          <w:rFonts w:ascii="Times New Roman" w:hAnsi="Times New Roman"/>
          <w:b/>
        </w:rPr>
      </w:pPr>
    </w:p>
    <w:p w14:paraId="354FEAE5" w14:textId="77777777" w:rsidR="00565B4D" w:rsidRPr="003A2735" w:rsidRDefault="00565B4D" w:rsidP="00565B4D">
      <w:pPr>
        <w:pStyle w:val="NoSpacing"/>
        <w:jc w:val="center"/>
        <w:rPr>
          <w:rFonts w:ascii="Times New Roman" w:hAnsi="Times New Roman"/>
          <w:b/>
        </w:rPr>
      </w:pPr>
      <w:r w:rsidRPr="003A2735">
        <w:rPr>
          <w:rFonts w:ascii="Times New Roman" w:hAnsi="Times New Roman"/>
          <w:b/>
        </w:rPr>
        <w:t>CONSTRUCTION REQUIREMENTS</w:t>
      </w:r>
    </w:p>
    <w:p w14:paraId="55F31A13" w14:textId="77777777" w:rsidR="00565B4D" w:rsidRPr="003A2735" w:rsidRDefault="00565B4D" w:rsidP="00565B4D">
      <w:pPr>
        <w:pStyle w:val="NoSpacing"/>
        <w:jc w:val="center"/>
        <w:rPr>
          <w:rFonts w:ascii="Times New Roman" w:hAnsi="Times New Roman"/>
          <w:b/>
        </w:rPr>
      </w:pPr>
    </w:p>
    <w:p w14:paraId="6A3C1E4C"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color w:val="000000"/>
        </w:rPr>
        <w:t>Public Information Manager (PIM)</w:t>
      </w:r>
      <w:r w:rsidRPr="003A2735">
        <w:rPr>
          <w:rFonts w:ascii="Times New Roman" w:eastAsia="Times New Roman" w:hAnsi="Times New Roman"/>
          <w:color w:val="000000"/>
        </w:rPr>
        <w:t xml:space="preserve">.  The Contractor shall provide a full-time Public Information Manager (PIM) who will be the responsible charge for all activities associated with public information services.  As part of the key project staff submittal prior to the Preconstruction Conference, the Contractor shall submit the name, contact information and qualifications of the Public Information Manager (PIM) for this project for approval by the Engineer.  The PIM’s Public Information Manager (PIM) may be the </w:t>
      </w:r>
      <w:r w:rsidR="0079425C">
        <w:rPr>
          <w:rFonts w:ascii="Times New Roman" w:eastAsia="Times New Roman" w:hAnsi="Times New Roman"/>
          <w:color w:val="000000"/>
        </w:rPr>
        <w:t>s</w:t>
      </w:r>
      <w:r w:rsidRPr="003A2735">
        <w:rPr>
          <w:rFonts w:ascii="Times New Roman" w:eastAsia="Times New Roman" w:hAnsi="Times New Roman"/>
          <w:color w:val="000000"/>
        </w:rPr>
        <w:t>uperintendent if approved by the Engineer after consulting with the Regional Communications Manager, or he may be another approved project staff person. The PIM shall have good verbal and written communications skills. The Engineer will coordinate all aspects of the PIM’s work, including all required submittals, with the Regional Communications Manager (RCM).</w:t>
      </w:r>
      <w:r w:rsidRPr="003A2735">
        <w:rPr>
          <w:rFonts w:ascii="Times New Roman" w:eastAsia="Times New Roman" w:hAnsi="Times New Roman"/>
          <w:color w:val="000000"/>
        </w:rPr>
        <w:br/>
      </w:r>
    </w:p>
    <w:p w14:paraId="1F6329D2"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rPr>
        <w:t xml:space="preserve">Activities of the PIM.  </w:t>
      </w:r>
      <w:r w:rsidRPr="003A2735">
        <w:rPr>
          <w:rFonts w:ascii="Times New Roman" w:eastAsia="Times New Roman" w:hAnsi="Times New Roman"/>
        </w:rPr>
        <w:t>Throughout the duration of the project, the PIM shall be responsible for the following:</w:t>
      </w:r>
      <w:r w:rsidRPr="003A2735">
        <w:rPr>
          <w:rFonts w:ascii="Times New Roman" w:eastAsia="Times New Roman" w:hAnsi="Times New Roman"/>
        </w:rPr>
        <w:br/>
      </w:r>
    </w:p>
    <w:p w14:paraId="3A481975" w14:textId="77777777" w:rsidR="00565B4D" w:rsidRPr="003A2735" w:rsidRDefault="00565B4D" w:rsidP="00565B4D">
      <w:pPr>
        <w:pStyle w:val="ListParagraph"/>
        <w:numPr>
          <w:ilvl w:val="0"/>
          <w:numId w:val="21"/>
        </w:numPr>
        <w:rPr>
          <w:rFonts w:ascii="Times New Roman" w:eastAsia="Times New Roman" w:hAnsi="Times New Roman"/>
        </w:rPr>
      </w:pPr>
      <w:r w:rsidRPr="003A2735">
        <w:rPr>
          <w:rFonts w:ascii="Times New Roman" w:eastAsia="Times New Roman" w:hAnsi="Times New Roman"/>
          <w:i/>
          <w:color w:val="000000"/>
        </w:rPr>
        <w:t xml:space="preserve">On Call.  </w:t>
      </w:r>
      <w:r w:rsidRPr="003A2735">
        <w:rPr>
          <w:rFonts w:ascii="Times New Roman" w:eastAsia="Times New Roman" w:hAnsi="Times New Roman"/>
          <w:color w:val="000000"/>
        </w:rPr>
        <w:t xml:space="preserve">The PIM shall be available or on call on every day </w:t>
      </w:r>
      <w:r w:rsidR="0079425C">
        <w:rPr>
          <w:rFonts w:ascii="Times New Roman" w:eastAsia="Times New Roman" w:hAnsi="Times New Roman"/>
          <w:color w:val="000000"/>
        </w:rPr>
        <w:t xml:space="preserve">there is work on the project </w:t>
      </w:r>
      <w:r w:rsidRPr="003A2735">
        <w:rPr>
          <w:rFonts w:ascii="Times New Roman" w:eastAsia="Times New Roman" w:hAnsi="Times New Roman"/>
          <w:color w:val="000000"/>
        </w:rPr>
        <w:t>and available upon the Engineer’s request at other than normal working hours.  </w:t>
      </w:r>
      <w:r w:rsidRPr="003A2735">
        <w:rPr>
          <w:rFonts w:ascii="Times New Roman" w:eastAsia="Times New Roman" w:hAnsi="Times New Roman"/>
          <w:color w:val="000000"/>
        </w:rPr>
        <w:br/>
      </w:r>
    </w:p>
    <w:p w14:paraId="7B0571DF" w14:textId="77777777" w:rsidR="00565B4D" w:rsidRPr="003A2735" w:rsidRDefault="00565B4D" w:rsidP="00565B4D">
      <w:pPr>
        <w:pStyle w:val="ListParagraph"/>
        <w:numPr>
          <w:ilvl w:val="0"/>
          <w:numId w:val="21"/>
        </w:numPr>
        <w:rPr>
          <w:rFonts w:ascii="Times New Roman" w:eastAsia="Times New Roman" w:hAnsi="Times New Roman"/>
        </w:rPr>
      </w:pPr>
      <w:r w:rsidRPr="003A2735">
        <w:rPr>
          <w:rFonts w:ascii="Times New Roman" w:eastAsia="Times New Roman" w:hAnsi="Times New Roman"/>
          <w:i/>
          <w:color w:val="000000"/>
        </w:rPr>
        <w:t xml:space="preserve">Public Information Line/Communications.  </w:t>
      </w:r>
      <w:r w:rsidRPr="003A2735">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A2735">
        <w:rPr>
          <w:rFonts w:ascii="Times New Roman" w:eastAsia="Times New Roman" w:hAnsi="Times New Roman"/>
          <w:bCs/>
          <w:color w:val="000000"/>
        </w:rPr>
        <w:t>local call line</w:t>
      </w:r>
      <w:r w:rsidRPr="003A2735">
        <w:rPr>
          <w:rFonts w:ascii="Times New Roman" w:eastAsia="Times New Roman" w:hAnsi="Times New Roman"/>
          <w:color w:val="000000"/>
        </w:rPr>
        <w:t>. The voicemail greeting for the project information line shall provide an updated message each week,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 a web-based contact and issue tracking database provided by the Department.  The system shall provide an automated report to the Engineer and Regional Communications Manager each week. All inquiries and complaints shall be followed up with a return phone call or email from either the PIM and, when necessary, the Engineer or Regional Communications Manager.</w:t>
      </w:r>
    </w:p>
    <w:p w14:paraId="1AEE6615" w14:textId="77777777" w:rsidR="00565B4D" w:rsidRPr="003A2735" w:rsidRDefault="00565B4D" w:rsidP="00565B4D">
      <w:pPr>
        <w:rPr>
          <w:sz w:val="22"/>
          <w:szCs w:val="22"/>
        </w:rPr>
      </w:pPr>
    </w:p>
    <w:p w14:paraId="46CF0706" w14:textId="77777777" w:rsidR="00565B4D" w:rsidRPr="003A2735" w:rsidRDefault="00565B4D" w:rsidP="00565B4D">
      <w:pPr>
        <w:pStyle w:val="NoSpacing"/>
        <w:tabs>
          <w:tab w:val="left" w:pos="4858"/>
          <w:tab w:val="center" w:pos="5040"/>
        </w:tabs>
        <w:rPr>
          <w:rFonts w:ascii="Times New Roman" w:hAnsi="Times New Roman"/>
        </w:rPr>
      </w:pPr>
      <w:r w:rsidRPr="003A2735">
        <w:rPr>
          <w:rFonts w:ascii="Times New Roman" w:hAnsi="Times New Roman"/>
        </w:rPr>
        <w:tab/>
      </w:r>
      <w:r w:rsidRPr="003A2735">
        <w:rPr>
          <w:rFonts w:ascii="Times New Roman" w:hAnsi="Times New Roman"/>
        </w:rPr>
        <w:tab/>
      </w:r>
    </w:p>
    <w:p w14:paraId="0F4D5164"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2</w:t>
      </w:r>
    </w:p>
    <w:p w14:paraId="2438257F"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REVISION OF SECTION 626</w:t>
      </w:r>
    </w:p>
    <w:p w14:paraId="19034D82"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lastRenderedPageBreak/>
        <w:t>PUBLIC INFORMATION SERVICES</w:t>
      </w:r>
    </w:p>
    <w:p w14:paraId="2EC13BEF"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(TIER IV)</w:t>
      </w:r>
    </w:p>
    <w:p w14:paraId="46251325" w14:textId="77777777" w:rsidR="00B638D8" w:rsidRPr="003A2735" w:rsidRDefault="00B638D8" w:rsidP="00B638D8">
      <w:pPr>
        <w:pStyle w:val="NoSpacing"/>
        <w:jc w:val="center"/>
        <w:rPr>
          <w:rFonts w:ascii="Times New Roman" w:hAnsi="Times New Roman"/>
        </w:rPr>
      </w:pPr>
    </w:p>
    <w:p w14:paraId="175C4BAF" w14:textId="4C5BDEF7" w:rsidR="00565B4D" w:rsidRPr="003A2735" w:rsidRDefault="00565B4D" w:rsidP="00565B4D">
      <w:pPr>
        <w:pStyle w:val="ListParagraph"/>
        <w:numPr>
          <w:ilvl w:val="0"/>
          <w:numId w:val="24"/>
        </w:numPr>
        <w:rPr>
          <w:rFonts w:ascii="Times New Roman" w:eastAsia="Times New Roman" w:hAnsi="Times New Roman"/>
        </w:rPr>
      </w:pPr>
      <w:r w:rsidRPr="003A2735">
        <w:rPr>
          <w:rFonts w:ascii="Times New Roman" w:eastAsia="Times New Roman" w:hAnsi="Times New Roman"/>
          <w:i/>
          <w:color w:val="000000"/>
        </w:rPr>
        <w:t xml:space="preserve">Photos/Video.  </w:t>
      </w:r>
      <w:r w:rsidRPr="003A2735">
        <w:rPr>
          <w:rFonts w:ascii="Times New Roman" w:eastAsia="Times New Roman" w:hAnsi="Times New Roman"/>
          <w:color w:val="000000"/>
        </w:rPr>
        <w:t>The PIM shall take and submit photos/videos of the project work on regular intervals.  A cell phone camera is permitted.  Photographs/videos may include traffic control, paving, slope repair, erosion control, bridge deck and rail work, and other key areas of work identified by the Contractor, Engineer and Region</w:t>
      </w:r>
      <w:r w:rsidR="009F3AFE">
        <w:rPr>
          <w:rFonts w:ascii="Times New Roman" w:eastAsia="Times New Roman" w:hAnsi="Times New Roman"/>
          <w:color w:val="000000"/>
        </w:rPr>
        <w:t>al</w:t>
      </w:r>
      <w:r w:rsidRPr="003A2735">
        <w:rPr>
          <w:rFonts w:ascii="Times New Roman" w:eastAsia="Times New Roman" w:hAnsi="Times New Roman"/>
          <w:color w:val="000000"/>
        </w:rPr>
        <w:t xml:space="preserve"> Communications Manager for use in reports to interested agencies, social media, and flyers.  A minimum of two digital photographs/videos shall be submitted each month to the Engineer.</w:t>
      </w:r>
    </w:p>
    <w:p w14:paraId="4AD038DD" w14:textId="77777777" w:rsidR="00565B4D" w:rsidRPr="003A2735" w:rsidRDefault="00565B4D" w:rsidP="00565B4D">
      <w:pPr>
        <w:pStyle w:val="ListParagraph"/>
        <w:rPr>
          <w:rFonts w:ascii="Times New Roman" w:eastAsia="Times New Roman" w:hAnsi="Times New Roman"/>
        </w:rPr>
      </w:pPr>
    </w:p>
    <w:p w14:paraId="31224A48" w14:textId="77777777" w:rsidR="00565B4D" w:rsidRPr="003A2735" w:rsidRDefault="00565B4D" w:rsidP="00565B4D">
      <w:pPr>
        <w:pStyle w:val="ListParagraph"/>
        <w:numPr>
          <w:ilvl w:val="0"/>
          <w:numId w:val="24"/>
        </w:numPr>
        <w:rPr>
          <w:rFonts w:ascii="Times New Roman" w:eastAsia="Times New Roman" w:hAnsi="Times New Roman"/>
        </w:rPr>
      </w:pPr>
      <w:r w:rsidRPr="003A2735">
        <w:rPr>
          <w:rFonts w:ascii="Times New Roman" w:eastAsia="Times New Roman" w:hAnsi="Times New Roman"/>
          <w:i/>
          <w:color w:val="000000"/>
        </w:rPr>
        <w:t xml:space="preserve">Media Relations. </w:t>
      </w:r>
      <w:r w:rsidRPr="003A2735">
        <w:rPr>
          <w:rFonts w:ascii="Times New Roman" w:eastAsia="Times New Roman" w:hAnsi="Times New Roman"/>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etc. or as requested by CDOT, using the CDOT template provided by the Department.  The media releases and traffic advisories will be sent to the Engineer and Regional Communications Manager following the Deliverables Table 626-2. CDOT will distribute media releases, traffic advisories and other information.  </w:t>
      </w:r>
    </w:p>
    <w:p w14:paraId="0B887763" w14:textId="77777777" w:rsidR="00565B4D" w:rsidRPr="003A2735" w:rsidRDefault="00565B4D" w:rsidP="00565B4D">
      <w:pPr>
        <w:pStyle w:val="ListParagraph"/>
        <w:rPr>
          <w:rFonts w:ascii="Times New Roman" w:eastAsia="Times New Roman" w:hAnsi="Times New Roman"/>
          <w:color w:val="000000"/>
        </w:rPr>
      </w:pPr>
    </w:p>
    <w:p w14:paraId="0D58D288" w14:textId="77777777" w:rsidR="00565B4D" w:rsidRPr="003A2735" w:rsidRDefault="00565B4D" w:rsidP="00565B4D">
      <w:pPr>
        <w:pStyle w:val="ListParagraph"/>
        <w:rPr>
          <w:rFonts w:ascii="Times New Roman" w:eastAsia="Times New Roman" w:hAnsi="Times New Roman"/>
        </w:rPr>
      </w:pPr>
      <w:r w:rsidRPr="003A2735">
        <w:rPr>
          <w:rFonts w:ascii="Times New Roman" w:eastAsia="Times New Roman" w:hAnsi="Times New Roman"/>
          <w:color w:val="000000"/>
        </w:rPr>
        <w:t>The</w:t>
      </w:r>
      <w:r w:rsidRPr="003A2735">
        <w:rPr>
          <w:rFonts w:ascii="Times New Roman" w:eastAsia="Times New Roman" w:hAnsi="Times New Roman"/>
        </w:rPr>
        <w:t xml:space="preserve"> PIM shall immediately notify the Engineer of any on-site situations involving the media. Should media call, the PIM will provide only the Regional Communications Manager’s contact information. CDOT will address all media inquiries and media requests.</w:t>
      </w:r>
    </w:p>
    <w:p w14:paraId="23915C69" w14:textId="77777777" w:rsidR="00565B4D" w:rsidRPr="003A2735" w:rsidRDefault="00565B4D" w:rsidP="00565B4D">
      <w:pPr>
        <w:pStyle w:val="ListParagraph"/>
        <w:rPr>
          <w:rFonts w:ascii="Times New Roman" w:eastAsia="Times New Roman" w:hAnsi="Times New Roman"/>
        </w:rPr>
      </w:pPr>
    </w:p>
    <w:p w14:paraId="1A92FA0B" w14:textId="77777777" w:rsidR="00565B4D" w:rsidRPr="003A2735" w:rsidRDefault="00565B4D" w:rsidP="00565B4D">
      <w:pPr>
        <w:pStyle w:val="ListParagraph"/>
        <w:numPr>
          <w:ilvl w:val="0"/>
          <w:numId w:val="24"/>
        </w:numPr>
        <w:rPr>
          <w:rFonts w:ascii="Times New Roman" w:eastAsia="Times New Roman" w:hAnsi="Times New Roman"/>
        </w:rPr>
      </w:pPr>
      <w:r w:rsidRPr="003A2735">
        <w:rPr>
          <w:rFonts w:ascii="Times New Roman" w:eastAsia="Times New Roman" w:hAnsi="Times New Roman"/>
          <w:i/>
        </w:rPr>
        <w:t xml:space="preserve">Lane Closure Reports. </w:t>
      </w:r>
      <w:r w:rsidRPr="003A2735">
        <w:rPr>
          <w:rFonts w:ascii="Times New Roman" w:eastAsia="Times New Roman" w:hAnsi="Times New Roman"/>
        </w:rPr>
        <w:t xml:space="preserve">The PIM shall submit a Lane Closure Report each Thursday, for the following week’s activities (Saturday through Friday), to the contacts listed on the Report and at the end of </w:t>
      </w:r>
      <w:r w:rsidR="006B1D4A">
        <w:rPr>
          <w:rFonts w:ascii="Times New Roman" w:eastAsia="Times New Roman" w:hAnsi="Times New Roman"/>
        </w:rPr>
        <w:t>this specification</w:t>
      </w:r>
      <w:r w:rsidRPr="003A2735">
        <w:rPr>
          <w:rFonts w:ascii="Times New Roman" w:eastAsia="Times New Roman" w:hAnsi="Times New Roman"/>
        </w:rPr>
        <w:t>. Contact the Engineer or Regional Communications Manager for an electronic copy of this report.</w:t>
      </w:r>
    </w:p>
    <w:p w14:paraId="138F3FEE" w14:textId="77777777" w:rsidR="00565B4D" w:rsidRPr="003A2735" w:rsidRDefault="00565B4D" w:rsidP="00565B4D">
      <w:pPr>
        <w:pStyle w:val="ListParagraph"/>
        <w:rPr>
          <w:rFonts w:ascii="Times New Roman" w:eastAsia="Times New Roman" w:hAnsi="Times New Roman"/>
          <w:i/>
          <w:color w:val="000000"/>
        </w:rPr>
      </w:pPr>
    </w:p>
    <w:p w14:paraId="79944F52" w14:textId="77777777" w:rsidR="00565B4D" w:rsidRPr="003A2735" w:rsidRDefault="00565B4D" w:rsidP="00565B4D">
      <w:pPr>
        <w:pStyle w:val="ListParagraph"/>
        <w:numPr>
          <w:ilvl w:val="0"/>
          <w:numId w:val="24"/>
        </w:numPr>
        <w:rPr>
          <w:rFonts w:ascii="Times New Roman" w:eastAsia="Times New Roman" w:hAnsi="Times New Roman"/>
          <w:color w:val="000000"/>
        </w:rPr>
      </w:pPr>
      <w:r w:rsidRPr="003A2735">
        <w:rPr>
          <w:rFonts w:ascii="Times New Roman" w:eastAsia="Times New Roman" w:hAnsi="Times New Roman"/>
          <w:i/>
          <w:color w:val="000000"/>
        </w:rPr>
        <w:t>Project Fliers.</w:t>
      </w:r>
      <w:r w:rsidRPr="003A2735">
        <w:rPr>
          <w:rFonts w:ascii="Times New Roman" w:eastAsia="Times New Roman" w:hAnsi="Times New Roman"/>
          <w:color w:val="000000"/>
        </w:rPr>
        <w:t xml:space="preserve">   At least 10 working days prior to the start of work, the PIM shall prepare and deliver one flier to each property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 be required, as directed and may be delivered via </w:t>
      </w:r>
      <w:hyperlink r:id="rId7" w:history="1">
        <w:r w:rsidRPr="003A2735">
          <w:rPr>
            <w:rStyle w:val="Hyperlink"/>
            <w:rFonts w:ascii="Times New Roman" w:eastAsia="Times New Roman" w:hAnsi="Times New Roman"/>
          </w:rPr>
          <w:t>http://uspseverydoordirectmail.com</w:t>
        </w:r>
      </w:hyperlink>
      <w:r w:rsidRPr="003A2735">
        <w:rPr>
          <w:rFonts w:ascii="Times New Roman" w:eastAsia="Times New Roman" w:hAnsi="Times New Roman"/>
          <w:color w:val="000000"/>
        </w:rPr>
        <w:t xml:space="preserve">, the use of a mailing list from county GIS mapping, or other approved method.  </w:t>
      </w:r>
    </w:p>
    <w:p w14:paraId="49B3F007" w14:textId="77777777" w:rsidR="00565B4D" w:rsidRPr="003A2735" w:rsidRDefault="00565B4D" w:rsidP="00565B4D">
      <w:pPr>
        <w:pStyle w:val="ListParagraph"/>
        <w:rPr>
          <w:rFonts w:ascii="Times New Roman" w:eastAsia="Times New Roman" w:hAnsi="Times New Roman"/>
          <w:i/>
          <w:color w:val="000000"/>
        </w:rPr>
      </w:pPr>
    </w:p>
    <w:p w14:paraId="47DFE6F6" w14:textId="7B85916E" w:rsidR="00565B4D" w:rsidRDefault="00565B4D" w:rsidP="00565B4D">
      <w:pPr>
        <w:pStyle w:val="ListParagraph"/>
        <w:rPr>
          <w:rFonts w:ascii="Times New Roman" w:eastAsia="Times New Roman" w:hAnsi="Times New Roman"/>
          <w:color w:val="000000"/>
        </w:rPr>
      </w:pPr>
      <w:r w:rsidRPr="003A2735">
        <w:rPr>
          <w:rFonts w:ascii="Times New Roman" w:eastAsia="Times New Roman" w:hAnsi="Times New Roman"/>
          <w:color w:val="000000"/>
        </w:rPr>
        <w:t xml:space="preserve">The flier shall provide the anticipated project start and end date, location  and description of work, traffic impacts and hours/days of operation, PIM’s project information line, email address, web address, project map (if necessary) and a construction safety message as defined by the department.  Flier may also contain contractor logo, if desired. </w:t>
      </w:r>
      <w:r w:rsidR="0053433B" w:rsidRPr="0053433B">
        <w:rPr>
          <w:rFonts w:ascii="Times New Roman" w:eastAsia="Times New Roman" w:hAnsi="Times New Roman"/>
          <w:color w:val="000000"/>
        </w:rPr>
        <w:t>Fliers shall be submitted for approval in accordance with Table 626-2.  Final approval is provided by the Engineer.  The PIM shall contact the Region</w:t>
      </w:r>
      <w:r w:rsidR="009F3AFE">
        <w:rPr>
          <w:rFonts w:ascii="Times New Roman" w:eastAsia="Times New Roman" w:hAnsi="Times New Roman"/>
          <w:color w:val="000000"/>
        </w:rPr>
        <w:t>al</w:t>
      </w:r>
      <w:r w:rsidR="0053433B" w:rsidRPr="0053433B">
        <w:rPr>
          <w:rFonts w:ascii="Times New Roman" w:eastAsia="Times New Roman" w:hAnsi="Times New Roman"/>
          <w:color w:val="000000"/>
        </w:rPr>
        <w:t xml:space="preserve"> Communications Manager for a flier template which will include CDOT’s logo, project logo, or both.  </w:t>
      </w:r>
    </w:p>
    <w:p w14:paraId="68101EAA" w14:textId="77777777" w:rsidR="0053433B" w:rsidRPr="003A2735" w:rsidRDefault="0053433B" w:rsidP="00565B4D">
      <w:pPr>
        <w:pStyle w:val="ListParagraph"/>
        <w:rPr>
          <w:rFonts w:ascii="Times New Roman" w:eastAsia="Times New Roman" w:hAnsi="Times New Roman"/>
          <w:i/>
          <w:color w:val="000000"/>
        </w:rPr>
      </w:pPr>
    </w:p>
    <w:p w14:paraId="73AC3D43" w14:textId="77777777" w:rsidR="003A2735" w:rsidRDefault="00565B4D" w:rsidP="00565B4D">
      <w:pPr>
        <w:pStyle w:val="ListParagraph"/>
        <w:rPr>
          <w:rFonts w:ascii="Times New Roman" w:eastAsia="Times New Roman" w:hAnsi="Times New Roman"/>
        </w:rPr>
      </w:pPr>
      <w:r w:rsidRPr="003A2735">
        <w:rPr>
          <w:rFonts w:ascii="Times New Roman" w:eastAsia="Times New Roman" w:hAnsi="Times New Roman"/>
          <w:i/>
        </w:rPr>
        <w:t xml:space="preserve">Language Assistance for LEP Persons.  </w:t>
      </w:r>
      <w:r w:rsidRPr="003A2735">
        <w:rPr>
          <w:rFonts w:ascii="Times New Roman" w:eastAsia="Times New Roman" w:hAnsi="Times New Roman"/>
        </w:rPr>
        <w:t xml:space="preserve">CDOT is required to provide access to Limited English Proficient (LEP) persons.  LEP persons are individuals for whom English is not their primary language and who </w:t>
      </w:r>
    </w:p>
    <w:p w14:paraId="31B721A3" w14:textId="77777777" w:rsidR="003A2735" w:rsidRDefault="003A2735" w:rsidP="00565B4D">
      <w:pPr>
        <w:pStyle w:val="ListParagraph"/>
        <w:rPr>
          <w:rFonts w:ascii="Times New Roman" w:eastAsia="Times New Roman" w:hAnsi="Times New Roman"/>
        </w:rPr>
      </w:pPr>
    </w:p>
    <w:p w14:paraId="59922C13"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3</w:t>
      </w:r>
    </w:p>
    <w:p w14:paraId="57B1C824"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REVISION OF SECTION 626</w:t>
      </w:r>
    </w:p>
    <w:p w14:paraId="5A57F4DA"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lastRenderedPageBreak/>
        <w:t>PUBLIC INFORMATION SERVICES</w:t>
      </w:r>
    </w:p>
    <w:p w14:paraId="7B593EFC"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(TIER IV)</w:t>
      </w:r>
    </w:p>
    <w:p w14:paraId="29D24A0D" w14:textId="77777777" w:rsidR="003A2735" w:rsidRDefault="003A2735" w:rsidP="00565B4D">
      <w:pPr>
        <w:pStyle w:val="ListParagraph"/>
        <w:rPr>
          <w:rFonts w:ascii="Times New Roman" w:eastAsia="Times New Roman" w:hAnsi="Times New Roman"/>
        </w:rPr>
      </w:pPr>
    </w:p>
    <w:p w14:paraId="036F9BFC" w14:textId="77777777" w:rsidR="00565B4D" w:rsidRPr="003A2735" w:rsidRDefault="00565B4D" w:rsidP="00565B4D">
      <w:pPr>
        <w:pStyle w:val="ListParagraph"/>
        <w:rPr>
          <w:rFonts w:ascii="Times New Roman" w:eastAsia="Times New Roman" w:hAnsi="Times New Roman"/>
          <w:color w:val="000000"/>
        </w:rPr>
      </w:pPr>
      <w:proofErr w:type="gramStart"/>
      <w:r w:rsidRPr="003A2735">
        <w:rPr>
          <w:rFonts w:ascii="Times New Roman" w:eastAsia="Times New Roman" w:hAnsi="Times New Roman"/>
        </w:rPr>
        <w:t>have</w:t>
      </w:r>
      <w:proofErr w:type="gramEnd"/>
      <w:r w:rsidRPr="003A2735">
        <w:rPr>
          <w:rFonts w:ascii="Times New Roman" w:eastAsia="Times New Roman" w:hAnsi="Times New Roman"/>
        </w:rPr>
        <w:t xml:space="preser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6BBFBC0E" w14:textId="77777777" w:rsidR="00565B4D" w:rsidRPr="003A2735" w:rsidRDefault="00565B4D" w:rsidP="00565B4D">
      <w:pPr>
        <w:pStyle w:val="ListParagraph"/>
        <w:ind w:left="360"/>
        <w:rPr>
          <w:rFonts w:ascii="Times New Roman" w:eastAsia="Times New Roman" w:hAnsi="Times New Roman"/>
          <w:color w:val="000000"/>
        </w:rPr>
      </w:pPr>
    </w:p>
    <w:p w14:paraId="359E570E" w14:textId="77777777" w:rsidR="00565B4D" w:rsidRPr="003A2735" w:rsidRDefault="00565B4D" w:rsidP="00565B4D">
      <w:pPr>
        <w:pStyle w:val="ListParagraph"/>
        <w:numPr>
          <w:ilvl w:val="0"/>
          <w:numId w:val="26"/>
        </w:numPr>
        <w:spacing w:after="0" w:line="240" w:lineRule="auto"/>
        <w:rPr>
          <w:rFonts w:ascii="Times New Roman" w:eastAsia="Times New Roman" w:hAnsi="Times New Roman"/>
        </w:rPr>
      </w:pPr>
      <w:r w:rsidRPr="003A2735">
        <w:rPr>
          <w:rFonts w:ascii="Times New Roman" w:eastAsia="Times New Roman" w:hAnsi="Times New Roman"/>
          <w:i/>
          <w:color w:val="000000"/>
        </w:rPr>
        <w:t xml:space="preserve">Construction Signing.  </w:t>
      </w:r>
      <w:r w:rsidRPr="003A2735">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r w:rsidRPr="003A2735">
        <w:rPr>
          <w:rFonts w:ascii="Times New Roman" w:eastAsia="Times New Roman" w:hAnsi="Times New Roman"/>
          <w:color w:val="000000"/>
        </w:rPr>
        <w:br/>
      </w:r>
    </w:p>
    <w:p w14:paraId="167E7234"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rPr>
        <w:t xml:space="preserve">Response Protocol to </w:t>
      </w:r>
      <w:r w:rsidR="006B1D4A">
        <w:rPr>
          <w:rFonts w:ascii="Times New Roman" w:eastAsia="Times New Roman" w:hAnsi="Times New Roman"/>
          <w:i/>
        </w:rPr>
        <w:t>CDOT</w:t>
      </w:r>
      <w:r w:rsidRPr="003A2735">
        <w:rPr>
          <w:rFonts w:ascii="Times New Roman" w:eastAsia="Times New Roman" w:hAnsi="Times New Roman"/>
          <w:i/>
        </w:rPr>
        <w:t xml:space="preserve"> and the </w:t>
      </w:r>
      <w:r w:rsidR="006B1D4A">
        <w:rPr>
          <w:rFonts w:ascii="Times New Roman" w:eastAsia="Times New Roman" w:hAnsi="Times New Roman"/>
          <w:i/>
        </w:rPr>
        <w:t>P</w:t>
      </w:r>
      <w:r w:rsidRPr="003A2735">
        <w:rPr>
          <w:rFonts w:ascii="Times New Roman" w:eastAsia="Times New Roman" w:hAnsi="Times New Roman"/>
          <w:i/>
        </w:rPr>
        <w:t xml:space="preserve">ublic.  </w:t>
      </w:r>
      <w:r w:rsidRPr="003A2735">
        <w:rPr>
          <w:rFonts w:ascii="Times New Roman" w:eastAsia="Times New Roman" w:hAnsi="Times New Roman"/>
        </w:rPr>
        <w:t>The PIM shall conform to Table 626-1 in responding to correspondence from stakeholders and the public:</w:t>
      </w:r>
    </w:p>
    <w:p w14:paraId="0BEFFEA0" w14:textId="77777777" w:rsidR="00565B4D" w:rsidRPr="003A2735" w:rsidRDefault="00565B4D" w:rsidP="00565B4D">
      <w:pPr>
        <w:pStyle w:val="ListParagraph"/>
        <w:ind w:left="360"/>
        <w:rPr>
          <w:rFonts w:ascii="Times New Roman" w:eastAsia="Times New Roman" w:hAnsi="Times New Roman"/>
        </w:rPr>
      </w:pPr>
    </w:p>
    <w:p w14:paraId="1107E96A" w14:textId="77777777" w:rsidR="00565B4D" w:rsidRPr="003A2735" w:rsidRDefault="00565B4D"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Table 626-1</w:t>
      </w:r>
      <w:r w:rsidRPr="003A2735">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5B4D" w:rsidRPr="003A2735" w14:paraId="2108B21C" w14:textId="77777777" w:rsidTr="00565B4D">
        <w:trPr>
          <w:jc w:val="center"/>
        </w:trPr>
        <w:tc>
          <w:tcPr>
            <w:tcW w:w="4428" w:type="dxa"/>
            <w:shd w:val="clear" w:color="auto" w:fill="auto"/>
          </w:tcPr>
          <w:p w14:paraId="77923E34" w14:textId="77777777" w:rsidR="00565B4D" w:rsidRPr="003A2735" w:rsidRDefault="00565B4D" w:rsidP="00565B4D">
            <w:pPr>
              <w:spacing w:after="240"/>
              <w:jc w:val="center"/>
              <w:rPr>
                <w:b/>
                <w:sz w:val="22"/>
                <w:szCs w:val="22"/>
              </w:rPr>
            </w:pPr>
            <w:r w:rsidRPr="003A2735">
              <w:rPr>
                <w:b/>
                <w:sz w:val="22"/>
                <w:szCs w:val="22"/>
              </w:rPr>
              <w:t>TYPE OF COMMUNICTION</w:t>
            </w:r>
          </w:p>
        </w:tc>
        <w:tc>
          <w:tcPr>
            <w:tcW w:w="4428" w:type="dxa"/>
            <w:shd w:val="clear" w:color="auto" w:fill="auto"/>
          </w:tcPr>
          <w:p w14:paraId="406941A8" w14:textId="77777777" w:rsidR="00565B4D" w:rsidRPr="003A2735" w:rsidRDefault="00565B4D" w:rsidP="00565B4D">
            <w:pPr>
              <w:spacing w:after="240"/>
              <w:jc w:val="center"/>
              <w:rPr>
                <w:b/>
                <w:sz w:val="22"/>
                <w:szCs w:val="22"/>
              </w:rPr>
            </w:pPr>
            <w:r w:rsidRPr="003A2735">
              <w:rPr>
                <w:b/>
                <w:sz w:val="22"/>
                <w:szCs w:val="22"/>
              </w:rPr>
              <w:t>TIMING OF RESPONSE</w:t>
            </w:r>
          </w:p>
        </w:tc>
      </w:tr>
      <w:tr w:rsidR="00565B4D" w:rsidRPr="003A2735" w14:paraId="5110A8DD" w14:textId="77777777" w:rsidTr="00565B4D">
        <w:trPr>
          <w:jc w:val="center"/>
        </w:trPr>
        <w:tc>
          <w:tcPr>
            <w:tcW w:w="4428" w:type="dxa"/>
            <w:shd w:val="clear" w:color="auto" w:fill="BFBFBF" w:themeFill="background1" w:themeFillShade="BF"/>
          </w:tcPr>
          <w:p w14:paraId="65A59B1C" w14:textId="77777777" w:rsidR="00565B4D" w:rsidRPr="003A2735" w:rsidRDefault="00565B4D" w:rsidP="00565B4D">
            <w:pPr>
              <w:spacing w:after="240"/>
              <w:rPr>
                <w:sz w:val="22"/>
                <w:szCs w:val="22"/>
              </w:rPr>
            </w:pPr>
            <w:r w:rsidRPr="003A2735">
              <w:rPr>
                <w:sz w:val="22"/>
                <w:szCs w:val="22"/>
              </w:rPr>
              <w:t>Hotline Calls</w:t>
            </w:r>
          </w:p>
        </w:tc>
        <w:tc>
          <w:tcPr>
            <w:tcW w:w="4428" w:type="dxa"/>
            <w:shd w:val="clear" w:color="auto" w:fill="BFBFBF" w:themeFill="background1" w:themeFillShade="BF"/>
          </w:tcPr>
          <w:p w14:paraId="1D3C7131" w14:textId="77777777" w:rsidR="00565B4D" w:rsidRPr="003A2735" w:rsidRDefault="00565B4D" w:rsidP="00565B4D">
            <w:pPr>
              <w:spacing w:after="240"/>
              <w:rPr>
                <w:sz w:val="22"/>
                <w:szCs w:val="22"/>
              </w:rPr>
            </w:pPr>
            <w:r w:rsidRPr="003A2735">
              <w:rPr>
                <w:sz w:val="22"/>
                <w:szCs w:val="22"/>
              </w:rPr>
              <w:t>Check messages throughout day</w:t>
            </w:r>
          </w:p>
          <w:p w14:paraId="32CF2D7B" w14:textId="77777777" w:rsidR="00565B4D" w:rsidRPr="003A2735" w:rsidRDefault="00565B4D" w:rsidP="00565B4D">
            <w:pPr>
              <w:spacing w:after="240"/>
              <w:rPr>
                <w:sz w:val="22"/>
                <w:szCs w:val="22"/>
              </w:rPr>
            </w:pPr>
            <w:r w:rsidRPr="003A2735">
              <w:rPr>
                <w:sz w:val="22"/>
                <w:szCs w:val="22"/>
              </w:rPr>
              <w:t>Respond same day (initial call) or within 24 hours (including weekends if work is occurring)</w:t>
            </w:r>
          </w:p>
        </w:tc>
      </w:tr>
      <w:tr w:rsidR="00565B4D" w:rsidRPr="003A2735" w14:paraId="1659C717" w14:textId="77777777" w:rsidTr="00565B4D">
        <w:trPr>
          <w:jc w:val="center"/>
        </w:trPr>
        <w:tc>
          <w:tcPr>
            <w:tcW w:w="4428" w:type="dxa"/>
            <w:shd w:val="clear" w:color="auto" w:fill="auto"/>
          </w:tcPr>
          <w:p w14:paraId="072B16AE" w14:textId="77777777" w:rsidR="00565B4D" w:rsidRPr="003A2735" w:rsidRDefault="00565B4D" w:rsidP="00565B4D">
            <w:pPr>
              <w:spacing w:after="240"/>
              <w:rPr>
                <w:sz w:val="22"/>
                <w:szCs w:val="22"/>
              </w:rPr>
            </w:pPr>
            <w:r w:rsidRPr="003A2735">
              <w:rPr>
                <w:sz w:val="22"/>
                <w:szCs w:val="22"/>
              </w:rPr>
              <w:t>Email</w:t>
            </w:r>
          </w:p>
        </w:tc>
        <w:tc>
          <w:tcPr>
            <w:tcW w:w="4428" w:type="dxa"/>
            <w:shd w:val="clear" w:color="auto" w:fill="auto"/>
          </w:tcPr>
          <w:p w14:paraId="1B11D65F" w14:textId="77777777" w:rsidR="00565B4D" w:rsidRPr="003A2735" w:rsidRDefault="00565B4D" w:rsidP="00565B4D">
            <w:pPr>
              <w:spacing w:after="240"/>
              <w:rPr>
                <w:sz w:val="22"/>
                <w:szCs w:val="22"/>
              </w:rPr>
            </w:pPr>
            <w:r w:rsidRPr="003A2735">
              <w:rPr>
                <w:sz w:val="22"/>
                <w:szCs w:val="22"/>
              </w:rPr>
              <w:t>Same day (within two business days for high volume situations)</w:t>
            </w:r>
          </w:p>
        </w:tc>
      </w:tr>
      <w:tr w:rsidR="00565B4D" w:rsidRPr="003A2735" w14:paraId="6A3F3D77" w14:textId="77777777" w:rsidTr="00565B4D">
        <w:trPr>
          <w:jc w:val="center"/>
        </w:trPr>
        <w:tc>
          <w:tcPr>
            <w:tcW w:w="4428" w:type="dxa"/>
            <w:shd w:val="clear" w:color="auto" w:fill="BFBFBF" w:themeFill="background1" w:themeFillShade="BF"/>
          </w:tcPr>
          <w:p w14:paraId="0D378943" w14:textId="77777777" w:rsidR="00565B4D" w:rsidRPr="003A2735" w:rsidRDefault="00565B4D" w:rsidP="00565B4D">
            <w:pPr>
              <w:spacing w:after="240"/>
              <w:rPr>
                <w:sz w:val="22"/>
                <w:szCs w:val="22"/>
              </w:rPr>
            </w:pPr>
            <w:r w:rsidRPr="003A2735">
              <w:rPr>
                <w:sz w:val="22"/>
                <w:szCs w:val="22"/>
              </w:rPr>
              <w:t>Call from CDOT Staff</w:t>
            </w:r>
          </w:p>
        </w:tc>
        <w:tc>
          <w:tcPr>
            <w:tcW w:w="4428" w:type="dxa"/>
            <w:shd w:val="clear" w:color="auto" w:fill="BFBFBF" w:themeFill="background1" w:themeFillShade="BF"/>
          </w:tcPr>
          <w:p w14:paraId="269982E4" w14:textId="77777777" w:rsidR="00565B4D" w:rsidRPr="003A2735" w:rsidRDefault="00565B4D" w:rsidP="00565B4D">
            <w:pPr>
              <w:spacing w:after="240"/>
              <w:rPr>
                <w:sz w:val="22"/>
                <w:szCs w:val="22"/>
              </w:rPr>
            </w:pPr>
            <w:r w:rsidRPr="003A2735">
              <w:rPr>
                <w:sz w:val="22"/>
                <w:szCs w:val="22"/>
              </w:rPr>
              <w:t>As soon as possible</w:t>
            </w:r>
          </w:p>
        </w:tc>
      </w:tr>
      <w:tr w:rsidR="00565B4D" w:rsidRPr="003A2735" w14:paraId="488B09B2" w14:textId="77777777" w:rsidTr="00565B4D">
        <w:trPr>
          <w:jc w:val="center"/>
        </w:trPr>
        <w:tc>
          <w:tcPr>
            <w:tcW w:w="4428" w:type="dxa"/>
            <w:shd w:val="clear" w:color="auto" w:fill="FFFFFF" w:themeFill="background1"/>
          </w:tcPr>
          <w:p w14:paraId="1725F9DD" w14:textId="77777777" w:rsidR="00565B4D" w:rsidRPr="003A2735" w:rsidRDefault="00565B4D" w:rsidP="00565B4D">
            <w:pPr>
              <w:spacing w:after="240"/>
              <w:rPr>
                <w:sz w:val="22"/>
                <w:szCs w:val="22"/>
              </w:rPr>
            </w:pPr>
            <w:r w:rsidRPr="003A2735">
              <w:rPr>
                <w:sz w:val="22"/>
                <w:szCs w:val="22"/>
              </w:rPr>
              <w:t>Webpage Inquiries</w:t>
            </w:r>
          </w:p>
        </w:tc>
        <w:tc>
          <w:tcPr>
            <w:tcW w:w="4428" w:type="dxa"/>
            <w:shd w:val="clear" w:color="auto" w:fill="FFFFFF" w:themeFill="background1"/>
          </w:tcPr>
          <w:p w14:paraId="26EF61E3" w14:textId="77777777" w:rsidR="00565B4D" w:rsidRPr="003A2735" w:rsidRDefault="00565B4D" w:rsidP="00565B4D">
            <w:pPr>
              <w:spacing w:after="240"/>
              <w:rPr>
                <w:sz w:val="22"/>
                <w:szCs w:val="22"/>
              </w:rPr>
            </w:pPr>
            <w:r w:rsidRPr="003A2735">
              <w:rPr>
                <w:sz w:val="22"/>
                <w:szCs w:val="22"/>
              </w:rPr>
              <w:t>Same day (within two business days for high volume situations)</w:t>
            </w:r>
          </w:p>
        </w:tc>
      </w:tr>
      <w:tr w:rsidR="00565B4D" w:rsidRPr="003A2735" w14:paraId="1076147A" w14:textId="77777777" w:rsidTr="00565B4D">
        <w:trPr>
          <w:jc w:val="center"/>
        </w:trPr>
        <w:tc>
          <w:tcPr>
            <w:tcW w:w="4428" w:type="dxa"/>
            <w:shd w:val="clear" w:color="auto" w:fill="BFBFBF" w:themeFill="background1" w:themeFillShade="BF"/>
          </w:tcPr>
          <w:p w14:paraId="18FFCF67" w14:textId="77777777" w:rsidR="00565B4D" w:rsidRPr="003A2735" w:rsidRDefault="00565B4D" w:rsidP="00565B4D">
            <w:pPr>
              <w:spacing w:after="240"/>
              <w:rPr>
                <w:sz w:val="22"/>
                <w:szCs w:val="22"/>
              </w:rPr>
            </w:pPr>
            <w:r w:rsidRPr="003A2735">
              <w:rPr>
                <w:sz w:val="22"/>
                <w:szCs w:val="22"/>
              </w:rPr>
              <w:t>Public Meeting Inquires</w:t>
            </w:r>
          </w:p>
        </w:tc>
        <w:tc>
          <w:tcPr>
            <w:tcW w:w="4428" w:type="dxa"/>
            <w:shd w:val="clear" w:color="auto" w:fill="BFBFBF" w:themeFill="background1" w:themeFillShade="BF"/>
          </w:tcPr>
          <w:p w14:paraId="28C45ED0" w14:textId="77777777" w:rsidR="00565B4D" w:rsidRPr="003A2735" w:rsidRDefault="00565B4D" w:rsidP="00565B4D">
            <w:pPr>
              <w:spacing w:after="240"/>
              <w:rPr>
                <w:sz w:val="22"/>
                <w:szCs w:val="22"/>
              </w:rPr>
            </w:pPr>
            <w:r w:rsidRPr="003A2735">
              <w:rPr>
                <w:sz w:val="22"/>
                <w:szCs w:val="22"/>
              </w:rPr>
              <w:t>Within one week of the meeting</w:t>
            </w:r>
          </w:p>
        </w:tc>
      </w:tr>
    </w:tbl>
    <w:p w14:paraId="1CFC47AA" w14:textId="77777777" w:rsidR="00565B4D" w:rsidRPr="003A2735" w:rsidRDefault="00565B4D" w:rsidP="00565B4D">
      <w:pPr>
        <w:pStyle w:val="ListParagraph"/>
        <w:ind w:left="360"/>
        <w:rPr>
          <w:rFonts w:ascii="Times New Roman" w:eastAsia="Times New Roman" w:hAnsi="Times New Roman"/>
        </w:rPr>
      </w:pPr>
    </w:p>
    <w:p w14:paraId="15561934"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rPr>
        <w:t xml:space="preserve">Deliverables Protocol to CDOT.  </w:t>
      </w:r>
      <w:r w:rsidRPr="003A2735">
        <w:rPr>
          <w:rFonts w:ascii="Times New Roman" w:eastAsia="Times New Roman" w:hAnsi="Times New Roman"/>
        </w:rPr>
        <w:t>The PIM shall conform to Table 626-2 in submitting the following for Department review and approval prior to dissemination:</w:t>
      </w:r>
    </w:p>
    <w:p w14:paraId="2311AE91" w14:textId="77777777" w:rsidR="00B638D8" w:rsidRPr="003A2735" w:rsidRDefault="00B638D8">
      <w:pPr>
        <w:rPr>
          <w:b/>
          <w:sz w:val="22"/>
          <w:szCs w:val="22"/>
        </w:rPr>
      </w:pPr>
      <w:r w:rsidRPr="003A2735">
        <w:rPr>
          <w:b/>
          <w:sz w:val="22"/>
          <w:szCs w:val="22"/>
        </w:rPr>
        <w:br w:type="page"/>
      </w:r>
    </w:p>
    <w:p w14:paraId="7862BFDF"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lastRenderedPageBreak/>
        <w:t>4</w:t>
      </w:r>
    </w:p>
    <w:p w14:paraId="7F67CDFC"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REVISION OF SECTION 626</w:t>
      </w:r>
    </w:p>
    <w:p w14:paraId="4C56460A"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PUBLIC INFORMATION SERVICES</w:t>
      </w:r>
    </w:p>
    <w:p w14:paraId="24C9D376"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(TIER IV)</w:t>
      </w:r>
    </w:p>
    <w:p w14:paraId="6DC229EF" w14:textId="77777777" w:rsidR="00B638D8" w:rsidRPr="003A2735" w:rsidRDefault="00B638D8" w:rsidP="00B638D8">
      <w:pPr>
        <w:pStyle w:val="NoSpacing"/>
        <w:jc w:val="center"/>
        <w:rPr>
          <w:rFonts w:ascii="Times New Roman" w:hAnsi="Times New Roman"/>
        </w:rPr>
      </w:pPr>
    </w:p>
    <w:p w14:paraId="4CCFAE62" w14:textId="77777777" w:rsidR="00B638D8" w:rsidRPr="003A2735" w:rsidRDefault="00B638D8" w:rsidP="00565B4D">
      <w:pPr>
        <w:jc w:val="center"/>
        <w:rPr>
          <w:b/>
          <w:sz w:val="22"/>
          <w:szCs w:val="22"/>
        </w:rPr>
      </w:pPr>
    </w:p>
    <w:p w14:paraId="5661C97B" w14:textId="77777777" w:rsidR="00565B4D" w:rsidRPr="003A2735" w:rsidRDefault="00565B4D" w:rsidP="00565B4D">
      <w:pPr>
        <w:jc w:val="center"/>
        <w:rPr>
          <w:sz w:val="22"/>
          <w:szCs w:val="22"/>
        </w:rPr>
      </w:pPr>
      <w:r w:rsidRPr="003A2735">
        <w:rPr>
          <w:b/>
          <w:sz w:val="22"/>
          <w:szCs w:val="22"/>
        </w:rPr>
        <w:t>Table 626-2</w:t>
      </w:r>
      <w:r w:rsidRPr="003A2735">
        <w:rPr>
          <w:b/>
          <w:sz w:val="22"/>
          <w:szCs w:val="22"/>
        </w:rPr>
        <w:br/>
        <w:t>DELIVERABLES AND SUBMITTAL TIME TO CDOT ENGINEER</w:t>
      </w:r>
      <w:r w:rsidRPr="003A2735">
        <w:rPr>
          <w:b/>
          <w:sz w:val="22"/>
          <w:szCs w:val="22"/>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565B4D" w:rsidRPr="003A2735" w14:paraId="33BB3BFB" w14:textId="77777777" w:rsidTr="00565B4D">
        <w:trPr>
          <w:jc w:val="center"/>
        </w:trPr>
        <w:tc>
          <w:tcPr>
            <w:tcW w:w="4428" w:type="dxa"/>
          </w:tcPr>
          <w:p w14:paraId="007B5266" w14:textId="77777777" w:rsidR="00565B4D" w:rsidRPr="003A2735" w:rsidRDefault="00565B4D" w:rsidP="00565B4D">
            <w:pPr>
              <w:spacing w:after="240"/>
              <w:jc w:val="center"/>
              <w:rPr>
                <w:rFonts w:ascii="Times New Roman" w:eastAsia="Times New Roman" w:hAnsi="Times New Roman" w:cs="Times New Roman"/>
                <w:b/>
              </w:rPr>
            </w:pPr>
            <w:r w:rsidRPr="003A2735">
              <w:rPr>
                <w:rFonts w:ascii="Times New Roman" w:eastAsia="Times New Roman" w:hAnsi="Times New Roman" w:cs="Times New Roman"/>
                <w:b/>
              </w:rPr>
              <w:t>Deliverable</w:t>
            </w:r>
          </w:p>
        </w:tc>
        <w:tc>
          <w:tcPr>
            <w:tcW w:w="4428" w:type="dxa"/>
          </w:tcPr>
          <w:p w14:paraId="1614B6F3" w14:textId="77777777" w:rsidR="00565B4D" w:rsidRPr="003A2735" w:rsidRDefault="00565B4D" w:rsidP="00565B4D">
            <w:pPr>
              <w:spacing w:after="240"/>
              <w:jc w:val="center"/>
              <w:rPr>
                <w:rFonts w:ascii="Times New Roman" w:eastAsia="Times New Roman" w:hAnsi="Times New Roman" w:cs="Times New Roman"/>
                <w:b/>
              </w:rPr>
            </w:pPr>
            <w:r w:rsidRPr="003A2735">
              <w:rPr>
                <w:rFonts w:ascii="Times New Roman" w:eastAsia="Times New Roman" w:hAnsi="Times New Roman" w:cs="Times New Roman"/>
                <w:b/>
              </w:rPr>
              <w:t>When to be submitted</w:t>
            </w:r>
          </w:p>
        </w:tc>
      </w:tr>
      <w:tr w:rsidR="00565B4D" w:rsidRPr="003A2735" w14:paraId="14B49D33" w14:textId="77777777" w:rsidTr="00565B4D">
        <w:trPr>
          <w:jc w:val="center"/>
        </w:trPr>
        <w:tc>
          <w:tcPr>
            <w:tcW w:w="4428" w:type="dxa"/>
            <w:shd w:val="clear" w:color="auto" w:fill="BFBFBF" w:themeFill="background1" w:themeFillShade="BF"/>
          </w:tcPr>
          <w:p w14:paraId="30F8D7E6"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PIM Name and Credentials</w:t>
            </w:r>
          </w:p>
        </w:tc>
        <w:tc>
          <w:tcPr>
            <w:tcW w:w="4428" w:type="dxa"/>
            <w:shd w:val="clear" w:color="auto" w:fill="BFBFBF" w:themeFill="background1" w:themeFillShade="BF"/>
          </w:tcPr>
          <w:p w14:paraId="557F6E3A"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Before Pre-Construction Meeting (along with key staff submittal)</w:t>
            </w:r>
          </w:p>
        </w:tc>
      </w:tr>
      <w:tr w:rsidR="00565B4D" w:rsidRPr="003A2735" w14:paraId="42A041B7" w14:textId="77777777" w:rsidTr="00565B4D">
        <w:trPr>
          <w:jc w:val="center"/>
        </w:trPr>
        <w:tc>
          <w:tcPr>
            <w:tcW w:w="4428" w:type="dxa"/>
          </w:tcPr>
          <w:p w14:paraId="6FFF5B88"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PIM Contact Information</w:t>
            </w:r>
          </w:p>
        </w:tc>
        <w:tc>
          <w:tcPr>
            <w:tcW w:w="4428" w:type="dxa"/>
          </w:tcPr>
          <w:p w14:paraId="32675E7A"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At Pre-Construction Meeting</w:t>
            </w:r>
          </w:p>
        </w:tc>
      </w:tr>
      <w:tr w:rsidR="00565B4D" w:rsidRPr="003A2735" w14:paraId="25D6BAF7" w14:textId="77777777" w:rsidTr="00565B4D">
        <w:trPr>
          <w:jc w:val="center"/>
        </w:trPr>
        <w:tc>
          <w:tcPr>
            <w:tcW w:w="4428" w:type="dxa"/>
            <w:shd w:val="clear" w:color="auto" w:fill="BFBFBF" w:themeFill="background1" w:themeFillShade="BF"/>
          </w:tcPr>
          <w:p w14:paraId="1905E9B1"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14:paraId="12E2E779"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Before works starts</w:t>
            </w:r>
          </w:p>
        </w:tc>
      </w:tr>
      <w:tr w:rsidR="00565B4D" w:rsidRPr="003A2735" w14:paraId="386FD6F8" w14:textId="77777777" w:rsidTr="00565B4D">
        <w:trPr>
          <w:jc w:val="center"/>
        </w:trPr>
        <w:tc>
          <w:tcPr>
            <w:tcW w:w="4428" w:type="dxa"/>
          </w:tcPr>
          <w:p w14:paraId="39CF5D70"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Local Telephone Hotline</w:t>
            </w:r>
          </w:p>
        </w:tc>
        <w:tc>
          <w:tcPr>
            <w:tcW w:w="4428" w:type="dxa"/>
          </w:tcPr>
          <w:p w14:paraId="63406502"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Before works starts</w:t>
            </w:r>
          </w:p>
        </w:tc>
      </w:tr>
      <w:tr w:rsidR="00565B4D" w:rsidRPr="003A2735" w14:paraId="2EE637D0" w14:textId="77777777" w:rsidTr="00565B4D">
        <w:trPr>
          <w:jc w:val="center"/>
        </w:trPr>
        <w:tc>
          <w:tcPr>
            <w:tcW w:w="4428" w:type="dxa"/>
            <w:shd w:val="clear" w:color="auto" w:fill="BFBFBF" w:themeFill="background1" w:themeFillShade="BF"/>
          </w:tcPr>
          <w:p w14:paraId="3596A862"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Stakeholder Distribution List (if required for non-work zone flyer recipients and emergency service providers)</w:t>
            </w:r>
          </w:p>
        </w:tc>
        <w:tc>
          <w:tcPr>
            <w:tcW w:w="4428" w:type="dxa"/>
            <w:shd w:val="clear" w:color="auto" w:fill="BFBFBF" w:themeFill="background1" w:themeFillShade="BF"/>
          </w:tcPr>
          <w:p w14:paraId="6FC68B98"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At Pre-Construction Meeting</w:t>
            </w:r>
          </w:p>
        </w:tc>
      </w:tr>
      <w:tr w:rsidR="00565B4D" w:rsidRPr="003A2735" w14:paraId="3F93E42C" w14:textId="77777777" w:rsidTr="00565B4D">
        <w:trPr>
          <w:jc w:val="center"/>
        </w:trPr>
        <w:tc>
          <w:tcPr>
            <w:tcW w:w="4428" w:type="dxa"/>
          </w:tcPr>
          <w:p w14:paraId="50F7E820"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Lane Closure Reports</w:t>
            </w:r>
          </w:p>
        </w:tc>
        <w:tc>
          <w:tcPr>
            <w:tcW w:w="4428" w:type="dxa"/>
          </w:tcPr>
          <w:p w14:paraId="5190EAFE"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 xml:space="preserve">Weekly, on Thursday by noon </w:t>
            </w:r>
          </w:p>
        </w:tc>
      </w:tr>
      <w:tr w:rsidR="00565B4D" w:rsidRPr="003A2735" w14:paraId="3ED54AAC" w14:textId="77777777" w:rsidTr="00565B4D">
        <w:trPr>
          <w:jc w:val="center"/>
        </w:trPr>
        <w:tc>
          <w:tcPr>
            <w:tcW w:w="4428" w:type="dxa"/>
            <w:shd w:val="clear" w:color="auto" w:fill="BFBFBF" w:themeFill="background1" w:themeFillShade="BF"/>
          </w:tcPr>
          <w:p w14:paraId="27A533EB"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Traffic Advisories/Media Releases</w:t>
            </w:r>
          </w:p>
        </w:tc>
        <w:tc>
          <w:tcPr>
            <w:tcW w:w="4428" w:type="dxa"/>
            <w:shd w:val="clear" w:color="auto" w:fill="BFBFBF" w:themeFill="background1" w:themeFillShade="BF"/>
          </w:tcPr>
          <w:p w14:paraId="07C5803D"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48 hours prior to scheduled distribution date</w:t>
            </w:r>
          </w:p>
        </w:tc>
      </w:tr>
      <w:tr w:rsidR="00565B4D" w:rsidRPr="003A2735" w14:paraId="55F1E4EF" w14:textId="77777777" w:rsidTr="00565B4D">
        <w:trPr>
          <w:jc w:val="center"/>
        </w:trPr>
        <w:tc>
          <w:tcPr>
            <w:tcW w:w="4428" w:type="dxa"/>
            <w:shd w:val="clear" w:color="auto" w:fill="FFFFFF" w:themeFill="background1"/>
          </w:tcPr>
          <w:p w14:paraId="179E9043"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Fliers, posters or other public material</w:t>
            </w:r>
          </w:p>
        </w:tc>
        <w:tc>
          <w:tcPr>
            <w:tcW w:w="4428" w:type="dxa"/>
            <w:shd w:val="clear" w:color="auto" w:fill="FFFFFF" w:themeFill="background1"/>
          </w:tcPr>
          <w:p w14:paraId="391123C5"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5 Working Days prior to the scheduled distribution date</w:t>
            </w:r>
          </w:p>
          <w:p w14:paraId="619616B4"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In cases of rapid response, 48 hours prior to distribution</w:t>
            </w:r>
          </w:p>
        </w:tc>
      </w:tr>
      <w:tr w:rsidR="00565B4D" w:rsidRPr="003A2735" w14:paraId="0A63CF15" w14:textId="77777777" w:rsidTr="00565B4D">
        <w:trPr>
          <w:jc w:val="center"/>
        </w:trPr>
        <w:tc>
          <w:tcPr>
            <w:tcW w:w="4428" w:type="dxa"/>
            <w:shd w:val="clear" w:color="auto" w:fill="BFBFBF" w:themeFill="background1" w:themeFillShade="BF"/>
          </w:tcPr>
          <w:p w14:paraId="3BE89418"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Photos/Video</w:t>
            </w:r>
          </w:p>
        </w:tc>
        <w:tc>
          <w:tcPr>
            <w:tcW w:w="4428" w:type="dxa"/>
            <w:shd w:val="clear" w:color="auto" w:fill="BFBFBF" w:themeFill="background1" w:themeFillShade="BF"/>
          </w:tcPr>
          <w:p w14:paraId="64862C71"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Two a month or as requested.</w:t>
            </w:r>
          </w:p>
        </w:tc>
      </w:tr>
    </w:tbl>
    <w:p w14:paraId="320C1EEA" w14:textId="77777777" w:rsidR="00565B4D" w:rsidRPr="003A2735" w:rsidRDefault="00565B4D" w:rsidP="00565B4D">
      <w:pPr>
        <w:rPr>
          <w:sz w:val="22"/>
          <w:szCs w:val="22"/>
        </w:rPr>
      </w:pPr>
    </w:p>
    <w:p w14:paraId="160AB906"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rPr>
        <w:t xml:space="preserve">Deliverable protocols to the </w:t>
      </w:r>
      <w:r w:rsidR="00700D77">
        <w:rPr>
          <w:rFonts w:ascii="Times New Roman" w:eastAsia="Times New Roman" w:hAnsi="Times New Roman"/>
          <w:i/>
        </w:rPr>
        <w:t>P</w:t>
      </w:r>
      <w:r w:rsidRPr="003A2735">
        <w:rPr>
          <w:rFonts w:ascii="Times New Roman" w:eastAsia="Times New Roman" w:hAnsi="Times New Roman"/>
          <w:i/>
        </w:rPr>
        <w:t xml:space="preserve">ublic.  </w:t>
      </w:r>
      <w:r w:rsidRPr="003A2735">
        <w:rPr>
          <w:rFonts w:ascii="Times New Roman" w:eastAsia="Times New Roman" w:hAnsi="Times New Roman"/>
        </w:rPr>
        <w:t>The PIM shall conform to Table 626-3 in providing the following information to the public:</w:t>
      </w:r>
    </w:p>
    <w:p w14:paraId="3468CFA1" w14:textId="77777777" w:rsidR="009F1321" w:rsidRPr="003A2735" w:rsidRDefault="009F1321">
      <w:pPr>
        <w:rPr>
          <w:b/>
          <w:sz w:val="22"/>
          <w:szCs w:val="22"/>
        </w:rPr>
      </w:pPr>
      <w:r w:rsidRPr="003A2735">
        <w:rPr>
          <w:b/>
          <w:sz w:val="22"/>
          <w:szCs w:val="22"/>
        </w:rPr>
        <w:br w:type="page"/>
      </w:r>
    </w:p>
    <w:p w14:paraId="33F23306" w14:textId="77777777" w:rsidR="009F1321" w:rsidRPr="003A2735" w:rsidRDefault="009F1321" w:rsidP="009F1321">
      <w:pPr>
        <w:pStyle w:val="NoSpacing"/>
        <w:jc w:val="center"/>
        <w:rPr>
          <w:rFonts w:ascii="Times New Roman" w:hAnsi="Times New Roman"/>
        </w:rPr>
      </w:pPr>
      <w:r w:rsidRPr="003A2735">
        <w:rPr>
          <w:rFonts w:ascii="Times New Roman" w:hAnsi="Times New Roman"/>
        </w:rPr>
        <w:lastRenderedPageBreak/>
        <w:t>5</w:t>
      </w:r>
    </w:p>
    <w:p w14:paraId="6D9C375B" w14:textId="77777777" w:rsidR="009F1321" w:rsidRPr="003A2735" w:rsidRDefault="009F1321" w:rsidP="009F1321">
      <w:pPr>
        <w:pStyle w:val="NoSpacing"/>
        <w:jc w:val="center"/>
        <w:rPr>
          <w:rFonts w:ascii="Times New Roman" w:hAnsi="Times New Roman"/>
        </w:rPr>
      </w:pPr>
      <w:r w:rsidRPr="003A2735">
        <w:rPr>
          <w:rFonts w:ascii="Times New Roman" w:hAnsi="Times New Roman"/>
        </w:rPr>
        <w:t>REVISION OF SECTION 626</w:t>
      </w:r>
    </w:p>
    <w:p w14:paraId="1D049785" w14:textId="77777777" w:rsidR="009F1321" w:rsidRPr="003A2735" w:rsidRDefault="009F1321" w:rsidP="009F1321">
      <w:pPr>
        <w:pStyle w:val="NoSpacing"/>
        <w:jc w:val="center"/>
        <w:rPr>
          <w:rFonts w:ascii="Times New Roman" w:hAnsi="Times New Roman"/>
        </w:rPr>
      </w:pPr>
      <w:r w:rsidRPr="003A2735">
        <w:rPr>
          <w:rFonts w:ascii="Times New Roman" w:hAnsi="Times New Roman"/>
        </w:rPr>
        <w:t>PUBLIC INFORMATION SERVICES</w:t>
      </w:r>
    </w:p>
    <w:p w14:paraId="54358DBA" w14:textId="77777777" w:rsidR="009F1321" w:rsidRPr="003A2735" w:rsidRDefault="009F1321" w:rsidP="009F1321">
      <w:pPr>
        <w:pStyle w:val="NoSpacing"/>
        <w:jc w:val="center"/>
        <w:rPr>
          <w:rFonts w:ascii="Times New Roman" w:hAnsi="Times New Roman"/>
        </w:rPr>
      </w:pPr>
      <w:r w:rsidRPr="003A2735">
        <w:rPr>
          <w:rFonts w:ascii="Times New Roman" w:hAnsi="Times New Roman"/>
        </w:rPr>
        <w:t>(TIER IV)</w:t>
      </w:r>
    </w:p>
    <w:p w14:paraId="258AEC31" w14:textId="77777777" w:rsidR="009F1321" w:rsidRPr="003A2735" w:rsidRDefault="009F1321" w:rsidP="00565B4D">
      <w:pPr>
        <w:jc w:val="center"/>
        <w:rPr>
          <w:b/>
          <w:sz w:val="22"/>
          <w:szCs w:val="22"/>
        </w:rPr>
      </w:pPr>
    </w:p>
    <w:p w14:paraId="5D93E28D" w14:textId="77777777" w:rsidR="00565B4D" w:rsidRPr="003A2735" w:rsidRDefault="00565B4D" w:rsidP="00565B4D">
      <w:pPr>
        <w:jc w:val="center"/>
        <w:rPr>
          <w:b/>
          <w:sz w:val="22"/>
          <w:szCs w:val="22"/>
        </w:rPr>
      </w:pPr>
      <w:r w:rsidRPr="003A2735">
        <w:rPr>
          <w:b/>
          <w:sz w:val="22"/>
          <w:szCs w:val="22"/>
        </w:rPr>
        <w:t>Table 626-3</w:t>
      </w:r>
      <w:r w:rsidRPr="003A2735">
        <w:rPr>
          <w:b/>
          <w:sz w:val="22"/>
          <w:szCs w:val="22"/>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5B4D" w:rsidRPr="003A2735" w14:paraId="61C6A1CB" w14:textId="77777777" w:rsidTr="00565B4D">
        <w:tc>
          <w:tcPr>
            <w:tcW w:w="4428" w:type="dxa"/>
            <w:shd w:val="clear" w:color="auto" w:fill="BFBFBF" w:themeFill="background1" w:themeFillShade="BF"/>
          </w:tcPr>
          <w:p w14:paraId="0D671165" w14:textId="77777777" w:rsidR="00565B4D" w:rsidRPr="003A2735" w:rsidRDefault="00565B4D" w:rsidP="00565B4D">
            <w:pPr>
              <w:spacing w:after="240"/>
              <w:jc w:val="center"/>
              <w:rPr>
                <w:b/>
                <w:sz w:val="22"/>
                <w:szCs w:val="22"/>
              </w:rPr>
            </w:pPr>
            <w:r w:rsidRPr="003A2735">
              <w:rPr>
                <w:b/>
                <w:sz w:val="22"/>
                <w:szCs w:val="22"/>
              </w:rPr>
              <w:t>Deliverable</w:t>
            </w:r>
          </w:p>
        </w:tc>
        <w:tc>
          <w:tcPr>
            <w:tcW w:w="4428" w:type="dxa"/>
            <w:shd w:val="clear" w:color="auto" w:fill="BFBFBF" w:themeFill="background1" w:themeFillShade="BF"/>
          </w:tcPr>
          <w:p w14:paraId="4612FED2" w14:textId="77777777" w:rsidR="00565B4D" w:rsidRPr="003A2735" w:rsidRDefault="00565B4D" w:rsidP="00565B4D">
            <w:pPr>
              <w:spacing w:after="240"/>
              <w:jc w:val="center"/>
              <w:rPr>
                <w:b/>
                <w:sz w:val="22"/>
                <w:szCs w:val="22"/>
              </w:rPr>
            </w:pPr>
            <w:r w:rsidRPr="003A2735">
              <w:rPr>
                <w:b/>
                <w:sz w:val="22"/>
                <w:szCs w:val="22"/>
              </w:rPr>
              <w:t>When to be published</w:t>
            </w:r>
          </w:p>
        </w:tc>
      </w:tr>
      <w:tr w:rsidR="00565B4D" w:rsidRPr="003A2735" w14:paraId="7E8F6666" w14:textId="77777777" w:rsidTr="00565B4D">
        <w:tc>
          <w:tcPr>
            <w:tcW w:w="4428" w:type="dxa"/>
            <w:shd w:val="clear" w:color="auto" w:fill="auto"/>
          </w:tcPr>
          <w:p w14:paraId="1C39CAFB" w14:textId="77777777" w:rsidR="00565B4D" w:rsidRPr="003A2735" w:rsidRDefault="00565B4D" w:rsidP="00565B4D">
            <w:pPr>
              <w:spacing w:after="240"/>
              <w:rPr>
                <w:sz w:val="22"/>
                <w:szCs w:val="22"/>
              </w:rPr>
            </w:pPr>
            <w:r w:rsidRPr="003A2735">
              <w:rPr>
                <w:sz w:val="22"/>
                <w:szCs w:val="22"/>
              </w:rPr>
              <w:t>Full road closures, detours, and major traffic impacts lasting seven days or longer</w:t>
            </w:r>
          </w:p>
        </w:tc>
        <w:tc>
          <w:tcPr>
            <w:tcW w:w="4428" w:type="dxa"/>
            <w:shd w:val="clear" w:color="auto" w:fill="auto"/>
          </w:tcPr>
          <w:p w14:paraId="702CB7AD" w14:textId="77777777" w:rsidR="00565B4D" w:rsidRPr="003A2735" w:rsidRDefault="00565B4D" w:rsidP="00565B4D">
            <w:pPr>
              <w:spacing w:after="240"/>
              <w:rPr>
                <w:sz w:val="22"/>
                <w:szCs w:val="22"/>
              </w:rPr>
            </w:pPr>
            <w:r w:rsidRPr="003A2735">
              <w:rPr>
                <w:sz w:val="22"/>
                <w:szCs w:val="22"/>
              </w:rPr>
              <w:t>14 days prior to the beginning of activity in any area of the Project.</w:t>
            </w:r>
          </w:p>
        </w:tc>
      </w:tr>
      <w:tr w:rsidR="00565B4D" w:rsidRPr="003A2735" w14:paraId="5CB5D127" w14:textId="77777777" w:rsidTr="00565B4D">
        <w:tc>
          <w:tcPr>
            <w:tcW w:w="4428" w:type="dxa"/>
            <w:shd w:val="clear" w:color="auto" w:fill="BFBFBF" w:themeFill="background1" w:themeFillShade="BF"/>
          </w:tcPr>
          <w:p w14:paraId="5E584F50" w14:textId="77777777" w:rsidR="00565B4D" w:rsidRPr="003A2735" w:rsidRDefault="00565B4D" w:rsidP="00565B4D">
            <w:pPr>
              <w:spacing w:after="240"/>
              <w:rPr>
                <w:sz w:val="22"/>
                <w:szCs w:val="22"/>
              </w:rPr>
            </w:pPr>
            <w:r w:rsidRPr="003A2735">
              <w:rPr>
                <w:sz w:val="22"/>
                <w:szCs w:val="22"/>
              </w:rPr>
              <w:t>Major project activities (such as major lane shifts, bridge demolitions, etc.) lasting seven days or less</w:t>
            </w:r>
            <w:r w:rsidRPr="003A2735">
              <w:rPr>
                <w:sz w:val="22"/>
                <w:szCs w:val="22"/>
              </w:rPr>
              <w:tab/>
            </w:r>
          </w:p>
        </w:tc>
        <w:tc>
          <w:tcPr>
            <w:tcW w:w="4428" w:type="dxa"/>
            <w:shd w:val="clear" w:color="auto" w:fill="BFBFBF" w:themeFill="background1" w:themeFillShade="BF"/>
          </w:tcPr>
          <w:p w14:paraId="7CE79E6E" w14:textId="77777777" w:rsidR="00565B4D" w:rsidRPr="003A2735" w:rsidRDefault="00565B4D" w:rsidP="00565B4D">
            <w:pPr>
              <w:spacing w:after="240"/>
              <w:rPr>
                <w:sz w:val="22"/>
                <w:szCs w:val="22"/>
              </w:rPr>
            </w:pPr>
            <w:r w:rsidRPr="003A2735">
              <w:rPr>
                <w:sz w:val="22"/>
                <w:szCs w:val="22"/>
              </w:rPr>
              <w:t>7 days prior to the beginning of the activity</w:t>
            </w:r>
          </w:p>
        </w:tc>
      </w:tr>
      <w:tr w:rsidR="00565B4D" w:rsidRPr="003A2735" w14:paraId="55C3DB49" w14:textId="77777777" w:rsidTr="00565B4D">
        <w:tc>
          <w:tcPr>
            <w:tcW w:w="4428" w:type="dxa"/>
            <w:shd w:val="clear" w:color="auto" w:fill="auto"/>
          </w:tcPr>
          <w:p w14:paraId="4625B449" w14:textId="77777777" w:rsidR="00565B4D" w:rsidRPr="003A2735" w:rsidRDefault="00565B4D" w:rsidP="00565B4D">
            <w:pPr>
              <w:spacing w:after="240"/>
              <w:rPr>
                <w:sz w:val="22"/>
                <w:szCs w:val="22"/>
              </w:rPr>
            </w:pPr>
            <w:r w:rsidRPr="003A2735">
              <w:rPr>
                <w:sz w:val="22"/>
                <w:szCs w:val="22"/>
              </w:rPr>
              <w:t>Other remaining types of construction Activities in any area of the Project including:</w:t>
            </w:r>
          </w:p>
          <w:p w14:paraId="2F823CAC" w14:textId="77777777" w:rsidR="00565B4D" w:rsidRPr="003A2735" w:rsidRDefault="00565B4D" w:rsidP="00565B4D">
            <w:pPr>
              <w:numPr>
                <w:ilvl w:val="0"/>
                <w:numId w:val="22"/>
              </w:numPr>
              <w:spacing w:after="240"/>
              <w:rPr>
                <w:sz w:val="22"/>
                <w:szCs w:val="22"/>
              </w:rPr>
            </w:pPr>
            <w:r w:rsidRPr="003A2735">
              <w:rPr>
                <w:sz w:val="22"/>
                <w:szCs w:val="22"/>
              </w:rPr>
              <w:t>Night Work</w:t>
            </w:r>
          </w:p>
          <w:p w14:paraId="325E5865" w14:textId="77777777" w:rsidR="00565B4D" w:rsidRPr="003A2735" w:rsidRDefault="00565B4D" w:rsidP="00565B4D">
            <w:pPr>
              <w:numPr>
                <w:ilvl w:val="0"/>
                <w:numId w:val="22"/>
              </w:numPr>
              <w:spacing w:after="240"/>
              <w:rPr>
                <w:sz w:val="22"/>
                <w:szCs w:val="22"/>
              </w:rPr>
            </w:pPr>
            <w:r w:rsidRPr="003A2735">
              <w:rPr>
                <w:sz w:val="22"/>
                <w:szCs w:val="22"/>
              </w:rPr>
              <w:t>Utilities</w:t>
            </w:r>
          </w:p>
          <w:p w14:paraId="6871E039" w14:textId="77777777" w:rsidR="00565B4D" w:rsidRPr="003A2735" w:rsidRDefault="00565B4D" w:rsidP="00565B4D">
            <w:pPr>
              <w:numPr>
                <w:ilvl w:val="0"/>
                <w:numId w:val="22"/>
              </w:numPr>
              <w:spacing w:after="240"/>
              <w:rPr>
                <w:sz w:val="22"/>
                <w:szCs w:val="22"/>
              </w:rPr>
            </w:pPr>
            <w:r w:rsidRPr="003A2735">
              <w:rPr>
                <w:sz w:val="22"/>
                <w:szCs w:val="22"/>
              </w:rPr>
              <w:t>Change of business/residential access</w:t>
            </w:r>
          </w:p>
        </w:tc>
        <w:tc>
          <w:tcPr>
            <w:tcW w:w="4428" w:type="dxa"/>
            <w:shd w:val="clear" w:color="auto" w:fill="auto"/>
          </w:tcPr>
          <w:p w14:paraId="73B3DA1F" w14:textId="77777777" w:rsidR="00565B4D" w:rsidRPr="003A2735" w:rsidRDefault="00565B4D" w:rsidP="00565B4D">
            <w:pPr>
              <w:spacing w:after="240"/>
              <w:rPr>
                <w:sz w:val="22"/>
                <w:szCs w:val="22"/>
              </w:rPr>
            </w:pPr>
            <w:r w:rsidRPr="003A2735">
              <w:rPr>
                <w:sz w:val="22"/>
                <w:szCs w:val="22"/>
              </w:rPr>
              <w:t>7 days prior to the beginning of activity in any area of the Project or as determined jointly by teams</w:t>
            </w:r>
          </w:p>
        </w:tc>
      </w:tr>
      <w:tr w:rsidR="00565B4D" w:rsidRPr="003A2735" w14:paraId="332B370C" w14:textId="77777777" w:rsidTr="00565B4D">
        <w:tc>
          <w:tcPr>
            <w:tcW w:w="4428" w:type="dxa"/>
            <w:shd w:val="clear" w:color="auto" w:fill="BFBFBF" w:themeFill="background1" w:themeFillShade="BF"/>
          </w:tcPr>
          <w:p w14:paraId="55C05B75" w14:textId="77777777" w:rsidR="00565B4D" w:rsidRPr="003A2735" w:rsidRDefault="00565B4D" w:rsidP="00565B4D">
            <w:pPr>
              <w:spacing w:after="240"/>
              <w:rPr>
                <w:sz w:val="22"/>
                <w:szCs w:val="22"/>
              </w:rPr>
            </w:pPr>
            <w:r w:rsidRPr="003A2735">
              <w:rPr>
                <w:sz w:val="22"/>
                <w:szCs w:val="22"/>
              </w:rPr>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14:paraId="4F816C79" w14:textId="77777777" w:rsidR="00565B4D" w:rsidRPr="003A2735" w:rsidRDefault="00565B4D" w:rsidP="00565B4D">
            <w:pPr>
              <w:spacing w:after="240"/>
              <w:rPr>
                <w:sz w:val="22"/>
                <w:szCs w:val="22"/>
              </w:rPr>
            </w:pPr>
            <w:r w:rsidRPr="003A2735">
              <w:rPr>
                <w:sz w:val="22"/>
                <w:szCs w:val="22"/>
              </w:rPr>
              <w:t>As soon as known with at least 24 hours’ notice</w:t>
            </w:r>
          </w:p>
        </w:tc>
      </w:tr>
    </w:tbl>
    <w:p w14:paraId="1BEBA014" w14:textId="77777777" w:rsidR="00565B4D" w:rsidRPr="003A2735" w:rsidRDefault="00565B4D" w:rsidP="00565B4D">
      <w:pPr>
        <w:rPr>
          <w:sz w:val="22"/>
          <w:szCs w:val="22"/>
        </w:rPr>
      </w:pPr>
      <w:r w:rsidRPr="003A2735">
        <w:rPr>
          <w:sz w:val="22"/>
          <w:szCs w:val="22"/>
        </w:rPr>
        <w:tab/>
      </w:r>
    </w:p>
    <w:p w14:paraId="3968D524" w14:textId="77777777" w:rsidR="00565B4D" w:rsidRPr="003A2735" w:rsidRDefault="00565B4D" w:rsidP="00565B4D">
      <w:pPr>
        <w:pStyle w:val="ListParagraph"/>
        <w:numPr>
          <w:ilvl w:val="0"/>
          <w:numId w:val="26"/>
        </w:numPr>
        <w:rPr>
          <w:rFonts w:ascii="Times New Roman" w:eastAsia="Times New Roman" w:hAnsi="Times New Roman"/>
          <w:i/>
        </w:rPr>
      </w:pPr>
      <w:r w:rsidRPr="003A2735">
        <w:rPr>
          <w:rFonts w:ascii="Times New Roman" w:eastAsia="Times New Roman" w:hAnsi="Times New Roman"/>
          <w:i/>
        </w:rPr>
        <w:t xml:space="preserve">Public Information Contact Sheet. </w:t>
      </w:r>
      <w:r w:rsidRPr="003A2735">
        <w:rPr>
          <w:rFonts w:ascii="Times New Roman" w:eastAsia="Times New Roman" w:hAnsi="Times New Roman"/>
        </w:rPr>
        <w:t>A Public Information Contact Sheet shall be completed by the PIM with the names of contact as appropriate to the project:</w:t>
      </w:r>
    </w:p>
    <w:p w14:paraId="05C59090" w14:textId="77777777" w:rsidR="00B638D8" w:rsidRPr="003A2735" w:rsidRDefault="00B638D8">
      <w:pPr>
        <w:rPr>
          <w:rFonts w:eastAsia="Calibri"/>
          <w:sz w:val="22"/>
          <w:szCs w:val="22"/>
        </w:rPr>
      </w:pPr>
      <w:r w:rsidRPr="003A2735">
        <w:rPr>
          <w:sz w:val="22"/>
          <w:szCs w:val="22"/>
        </w:rPr>
        <w:br w:type="page"/>
      </w:r>
    </w:p>
    <w:p w14:paraId="0747868F" w14:textId="77777777" w:rsidR="00B638D8" w:rsidRPr="003A2735" w:rsidRDefault="009F1321" w:rsidP="00B638D8">
      <w:pPr>
        <w:pStyle w:val="NoSpacing"/>
        <w:jc w:val="center"/>
        <w:rPr>
          <w:rFonts w:ascii="Times New Roman" w:hAnsi="Times New Roman"/>
        </w:rPr>
      </w:pPr>
      <w:r w:rsidRPr="003A2735">
        <w:rPr>
          <w:rFonts w:ascii="Times New Roman" w:hAnsi="Times New Roman"/>
        </w:rPr>
        <w:lastRenderedPageBreak/>
        <w:t>6</w:t>
      </w:r>
    </w:p>
    <w:p w14:paraId="5E01CFCC"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REVISION OF SECTION 626</w:t>
      </w:r>
    </w:p>
    <w:p w14:paraId="068DB9A0"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PUBLIC INFORMATION SERVICES</w:t>
      </w:r>
    </w:p>
    <w:p w14:paraId="0616F3EA"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(TIER IV)</w:t>
      </w:r>
    </w:p>
    <w:p w14:paraId="399801BE" w14:textId="77777777" w:rsidR="003A2735" w:rsidRDefault="003A2735" w:rsidP="00565B4D">
      <w:pPr>
        <w:jc w:val="center"/>
        <w:rPr>
          <w:b/>
          <w:bCs/>
          <w:color w:val="000000"/>
          <w:sz w:val="22"/>
          <w:szCs w:val="22"/>
        </w:rPr>
      </w:pPr>
    </w:p>
    <w:p w14:paraId="1787B689" w14:textId="77777777" w:rsidR="00565B4D" w:rsidRPr="003A2735" w:rsidRDefault="00565B4D" w:rsidP="00565B4D">
      <w:pPr>
        <w:jc w:val="center"/>
        <w:rPr>
          <w:sz w:val="22"/>
          <w:szCs w:val="22"/>
        </w:rPr>
      </w:pPr>
      <w:r w:rsidRPr="003A2735">
        <w:rPr>
          <w:b/>
          <w:bCs/>
          <w:color w:val="000000"/>
          <w:sz w:val="22"/>
          <w:szCs w:val="22"/>
        </w:rPr>
        <w:t>Public Information Services Contact Sheet</w:t>
      </w:r>
      <w:r w:rsidRPr="003A2735">
        <w:rPr>
          <w:color w:val="800000"/>
          <w:sz w:val="22"/>
          <w:szCs w:val="22"/>
        </w:rPr>
        <w:sym w:font="Wingdings" w:char="F06C"/>
      </w:r>
    </w:p>
    <w:p w14:paraId="4C725772" w14:textId="77777777" w:rsidR="00565B4D" w:rsidRPr="003A2735" w:rsidRDefault="00565B4D" w:rsidP="00565B4D">
      <w:pPr>
        <w:rPr>
          <w:sz w:val="22"/>
          <w:szCs w:val="22"/>
        </w:rPr>
      </w:pPr>
      <w:r w:rsidRPr="003A2735">
        <w:rPr>
          <w:b/>
          <w:bCs/>
          <w:color w:val="000000"/>
          <w:sz w:val="22"/>
          <w:szCs w:val="22"/>
        </w:rPr>
        <w:t xml:space="preserve">Owners: </w:t>
      </w:r>
    </w:p>
    <w:p w14:paraId="59919AA9" w14:textId="77777777" w:rsidR="00565B4D" w:rsidRPr="003A2735" w:rsidRDefault="00565B4D" w:rsidP="00565B4D">
      <w:pPr>
        <w:rPr>
          <w:sz w:val="22"/>
          <w:szCs w:val="22"/>
        </w:rPr>
      </w:pPr>
    </w:p>
    <w:p w14:paraId="41E734F7" w14:textId="77777777" w:rsidR="00565B4D" w:rsidRPr="003A2735" w:rsidRDefault="00565B4D" w:rsidP="00565B4D">
      <w:pPr>
        <w:rPr>
          <w:sz w:val="22"/>
          <w:szCs w:val="22"/>
        </w:rPr>
      </w:pPr>
      <w:r w:rsidRPr="003A2735">
        <w:rPr>
          <w:color w:val="000000"/>
          <w:sz w:val="22"/>
          <w:szCs w:val="22"/>
          <w:u w:val="single"/>
        </w:rPr>
        <w:t>Colorado Department of Transportation, Maintenance Superintendent/Resident Engineer</w:t>
      </w:r>
    </w:p>
    <w:p w14:paraId="5DE7ACF6" w14:textId="77777777" w:rsidR="00565B4D" w:rsidRPr="003A2735" w:rsidRDefault="00565B4D" w:rsidP="00565B4D">
      <w:pPr>
        <w:rPr>
          <w:sz w:val="22"/>
          <w:szCs w:val="22"/>
        </w:rPr>
      </w:pPr>
    </w:p>
    <w:p w14:paraId="1BE35347" w14:textId="77777777" w:rsidR="00565B4D" w:rsidRPr="003A2735" w:rsidRDefault="00565B4D" w:rsidP="00565B4D">
      <w:pPr>
        <w:rPr>
          <w:sz w:val="22"/>
          <w:szCs w:val="22"/>
        </w:rPr>
      </w:pPr>
      <w:r w:rsidRPr="003A2735">
        <w:rPr>
          <w:color w:val="000000"/>
          <w:sz w:val="22"/>
          <w:szCs w:val="22"/>
        </w:rPr>
        <w:t>Name:</w:t>
      </w:r>
      <w:r w:rsidRPr="003A2735">
        <w:rPr>
          <w:color w:val="000000"/>
          <w:sz w:val="22"/>
          <w:szCs w:val="22"/>
        </w:rPr>
        <w:tab/>
      </w:r>
    </w:p>
    <w:p w14:paraId="7AFE9292" w14:textId="77777777" w:rsidR="00565B4D" w:rsidRPr="003A2735" w:rsidRDefault="00565B4D" w:rsidP="00565B4D">
      <w:pPr>
        <w:rPr>
          <w:sz w:val="22"/>
          <w:szCs w:val="22"/>
        </w:rPr>
      </w:pPr>
      <w:r w:rsidRPr="003A2735">
        <w:rPr>
          <w:color w:val="000000"/>
          <w:sz w:val="22"/>
          <w:szCs w:val="22"/>
        </w:rPr>
        <w:t>Address:</w:t>
      </w:r>
      <w:r w:rsidRPr="003A2735">
        <w:rPr>
          <w:color w:val="000000"/>
          <w:sz w:val="22"/>
          <w:szCs w:val="22"/>
        </w:rPr>
        <w:tab/>
      </w:r>
    </w:p>
    <w:p w14:paraId="1349EBB2" w14:textId="77777777" w:rsidR="00565B4D" w:rsidRPr="003A2735" w:rsidRDefault="00565B4D" w:rsidP="00565B4D">
      <w:pPr>
        <w:ind w:left="360"/>
        <w:rPr>
          <w:sz w:val="22"/>
          <w:szCs w:val="22"/>
        </w:rPr>
      </w:pPr>
      <w:r w:rsidRPr="003A2735">
        <w:rPr>
          <w:color w:val="000000"/>
          <w:sz w:val="22"/>
          <w:szCs w:val="22"/>
        </w:rPr>
        <w:tab/>
      </w:r>
      <w:r w:rsidRPr="003A2735">
        <w:rPr>
          <w:color w:val="000000"/>
          <w:sz w:val="22"/>
          <w:szCs w:val="22"/>
        </w:rPr>
        <w:tab/>
      </w:r>
      <w:r w:rsidRPr="003A2735">
        <w:rPr>
          <w:color w:val="000000"/>
          <w:sz w:val="22"/>
          <w:szCs w:val="22"/>
        </w:rPr>
        <w:tab/>
      </w:r>
    </w:p>
    <w:p w14:paraId="15E3BA7F" w14:textId="77777777" w:rsidR="00565B4D" w:rsidRPr="003A2735" w:rsidRDefault="00565B4D" w:rsidP="00565B4D">
      <w:pPr>
        <w:rPr>
          <w:sz w:val="22"/>
          <w:szCs w:val="22"/>
        </w:rPr>
      </w:pPr>
      <w:r w:rsidRPr="003A2735">
        <w:rPr>
          <w:color w:val="000000"/>
          <w:sz w:val="22"/>
          <w:szCs w:val="22"/>
        </w:rPr>
        <w:t>Phone/s:</w:t>
      </w:r>
      <w:r w:rsidRPr="003A2735">
        <w:rPr>
          <w:color w:val="000000"/>
          <w:sz w:val="22"/>
          <w:szCs w:val="22"/>
        </w:rPr>
        <w:tab/>
      </w:r>
    </w:p>
    <w:p w14:paraId="5C7661C4" w14:textId="77777777" w:rsidR="00565B4D" w:rsidRPr="003A2735" w:rsidRDefault="00565B4D" w:rsidP="00565B4D">
      <w:pPr>
        <w:rPr>
          <w:sz w:val="22"/>
          <w:szCs w:val="22"/>
        </w:rPr>
      </w:pPr>
      <w:r w:rsidRPr="003A2735">
        <w:rPr>
          <w:color w:val="000000"/>
          <w:sz w:val="22"/>
          <w:szCs w:val="22"/>
        </w:rPr>
        <w:t>Email:</w:t>
      </w:r>
      <w:r w:rsidRPr="003A2735">
        <w:rPr>
          <w:color w:val="000000"/>
          <w:sz w:val="22"/>
          <w:szCs w:val="22"/>
        </w:rPr>
        <w:tab/>
      </w:r>
    </w:p>
    <w:p w14:paraId="44918EEB" w14:textId="77777777" w:rsidR="00565B4D" w:rsidRPr="003A2735" w:rsidRDefault="00565B4D" w:rsidP="00565B4D">
      <w:pPr>
        <w:spacing w:after="240"/>
        <w:rPr>
          <w:sz w:val="22"/>
          <w:szCs w:val="22"/>
        </w:rPr>
      </w:pPr>
    </w:p>
    <w:p w14:paraId="1F24AABC" w14:textId="77777777" w:rsidR="00565B4D" w:rsidRPr="003A2735" w:rsidRDefault="00565B4D" w:rsidP="00565B4D">
      <w:pPr>
        <w:rPr>
          <w:sz w:val="22"/>
          <w:szCs w:val="22"/>
        </w:rPr>
      </w:pPr>
      <w:r w:rsidRPr="003A2735">
        <w:rPr>
          <w:color w:val="000000"/>
          <w:sz w:val="22"/>
          <w:szCs w:val="22"/>
          <w:u w:val="single"/>
        </w:rPr>
        <w:t>Colorado Department of Transportation Regional Communications Manager</w:t>
      </w:r>
    </w:p>
    <w:p w14:paraId="5CB6AE36" w14:textId="77777777" w:rsidR="00565B4D" w:rsidRPr="003A2735" w:rsidRDefault="00565B4D" w:rsidP="00565B4D">
      <w:pPr>
        <w:rPr>
          <w:sz w:val="22"/>
          <w:szCs w:val="22"/>
        </w:rPr>
      </w:pPr>
    </w:p>
    <w:p w14:paraId="67462522" w14:textId="77777777" w:rsidR="00565B4D" w:rsidRPr="003A2735" w:rsidRDefault="00565B4D" w:rsidP="00565B4D">
      <w:pPr>
        <w:rPr>
          <w:color w:val="000000"/>
          <w:sz w:val="22"/>
          <w:szCs w:val="22"/>
        </w:rPr>
      </w:pPr>
      <w:r w:rsidRPr="003A2735">
        <w:rPr>
          <w:color w:val="000000"/>
          <w:sz w:val="22"/>
          <w:szCs w:val="22"/>
        </w:rPr>
        <w:t>Name:</w:t>
      </w:r>
    </w:p>
    <w:p w14:paraId="090B6930" w14:textId="77777777" w:rsidR="00565B4D" w:rsidRPr="003A2735" w:rsidRDefault="00565B4D" w:rsidP="00565B4D">
      <w:pPr>
        <w:rPr>
          <w:color w:val="000000"/>
          <w:sz w:val="22"/>
          <w:szCs w:val="22"/>
        </w:rPr>
      </w:pPr>
      <w:r w:rsidRPr="003A2735">
        <w:rPr>
          <w:color w:val="000000"/>
          <w:sz w:val="22"/>
          <w:szCs w:val="22"/>
        </w:rPr>
        <w:t>Address:</w:t>
      </w:r>
    </w:p>
    <w:p w14:paraId="15CF1621" w14:textId="77777777" w:rsidR="00565B4D" w:rsidRPr="003A2735" w:rsidRDefault="00565B4D" w:rsidP="00565B4D">
      <w:pPr>
        <w:rPr>
          <w:color w:val="000000"/>
          <w:sz w:val="22"/>
          <w:szCs w:val="22"/>
        </w:rPr>
      </w:pPr>
    </w:p>
    <w:p w14:paraId="4490B299" w14:textId="77777777" w:rsidR="00565B4D" w:rsidRPr="003A2735" w:rsidRDefault="00565B4D" w:rsidP="00565B4D">
      <w:pPr>
        <w:rPr>
          <w:color w:val="000000"/>
          <w:sz w:val="22"/>
          <w:szCs w:val="22"/>
        </w:rPr>
      </w:pPr>
      <w:r w:rsidRPr="003A2735">
        <w:rPr>
          <w:color w:val="000000"/>
          <w:sz w:val="22"/>
          <w:szCs w:val="22"/>
        </w:rPr>
        <w:t>Phone/s:</w:t>
      </w:r>
    </w:p>
    <w:p w14:paraId="7E2083C6" w14:textId="77777777" w:rsidR="00565B4D" w:rsidRPr="003A2735" w:rsidRDefault="00565B4D" w:rsidP="00565B4D">
      <w:pPr>
        <w:rPr>
          <w:sz w:val="22"/>
          <w:szCs w:val="22"/>
        </w:rPr>
      </w:pPr>
      <w:r w:rsidRPr="003A2735">
        <w:rPr>
          <w:color w:val="000000"/>
          <w:sz w:val="22"/>
          <w:szCs w:val="22"/>
        </w:rPr>
        <w:t>Email:</w:t>
      </w:r>
    </w:p>
    <w:p w14:paraId="406C4E39" w14:textId="77777777" w:rsidR="00565B4D" w:rsidRPr="003A2735" w:rsidRDefault="00565B4D" w:rsidP="00565B4D">
      <w:pPr>
        <w:rPr>
          <w:sz w:val="22"/>
          <w:szCs w:val="22"/>
        </w:rPr>
      </w:pPr>
    </w:p>
    <w:p w14:paraId="1601ADF6" w14:textId="77777777" w:rsidR="00565B4D" w:rsidRPr="003A2735" w:rsidRDefault="00565B4D" w:rsidP="00565B4D">
      <w:pPr>
        <w:rPr>
          <w:sz w:val="22"/>
          <w:szCs w:val="22"/>
        </w:rPr>
      </w:pPr>
      <w:r w:rsidRPr="003A2735">
        <w:rPr>
          <w:color w:val="000000"/>
          <w:sz w:val="22"/>
          <w:szCs w:val="22"/>
          <w:u w:val="single"/>
        </w:rPr>
        <w:t>Colorado Department of Transportation Web Site Administrator</w:t>
      </w:r>
      <w:bookmarkStart w:id="0" w:name="_GoBack"/>
      <w:bookmarkEnd w:id="0"/>
    </w:p>
    <w:p w14:paraId="597B7442" w14:textId="77777777" w:rsidR="00565B4D" w:rsidRPr="003A2735" w:rsidRDefault="00565B4D" w:rsidP="00565B4D">
      <w:pPr>
        <w:rPr>
          <w:color w:val="000000"/>
          <w:sz w:val="22"/>
          <w:szCs w:val="22"/>
        </w:rPr>
      </w:pPr>
    </w:p>
    <w:p w14:paraId="7027E329" w14:textId="18108963" w:rsidR="00565B4D" w:rsidRPr="003A2735" w:rsidRDefault="00F65709" w:rsidP="00565B4D">
      <w:pPr>
        <w:rPr>
          <w:sz w:val="22"/>
          <w:szCs w:val="22"/>
        </w:rPr>
      </w:pPr>
      <w:r>
        <w:rPr>
          <w:color w:val="000000"/>
          <w:sz w:val="22"/>
          <w:szCs w:val="22"/>
        </w:rPr>
        <w:t xml:space="preserve">Valerie </w:t>
      </w:r>
      <w:proofErr w:type="spellStart"/>
      <w:r>
        <w:rPr>
          <w:color w:val="000000"/>
          <w:sz w:val="22"/>
          <w:szCs w:val="22"/>
        </w:rPr>
        <w:t>Skillern</w:t>
      </w:r>
      <w:proofErr w:type="spellEnd"/>
    </w:p>
    <w:p w14:paraId="45429E45" w14:textId="77777777" w:rsidR="00565B4D" w:rsidRPr="003A2735" w:rsidRDefault="00565B4D" w:rsidP="00565B4D">
      <w:pPr>
        <w:rPr>
          <w:sz w:val="22"/>
          <w:szCs w:val="22"/>
        </w:rPr>
      </w:pPr>
      <w:r w:rsidRPr="003A2735">
        <w:rPr>
          <w:color w:val="000000"/>
          <w:sz w:val="22"/>
          <w:szCs w:val="22"/>
        </w:rPr>
        <w:t>4201 E. Arkansas Ave., Ste. 277</w:t>
      </w:r>
    </w:p>
    <w:p w14:paraId="27BE9901" w14:textId="77777777" w:rsidR="00565B4D" w:rsidRPr="003A2735" w:rsidRDefault="00565B4D" w:rsidP="00565B4D">
      <w:pPr>
        <w:rPr>
          <w:sz w:val="22"/>
          <w:szCs w:val="22"/>
        </w:rPr>
      </w:pPr>
      <w:r w:rsidRPr="003A2735">
        <w:rPr>
          <w:color w:val="000000"/>
          <w:sz w:val="22"/>
          <w:szCs w:val="22"/>
        </w:rPr>
        <w:t>Phone:  (303) 757-9361</w:t>
      </w:r>
    </w:p>
    <w:p w14:paraId="56009055" w14:textId="7DF5A546" w:rsidR="00565B4D" w:rsidRPr="003A2735" w:rsidRDefault="00565B4D" w:rsidP="00565B4D">
      <w:pPr>
        <w:rPr>
          <w:sz w:val="22"/>
          <w:szCs w:val="22"/>
        </w:rPr>
      </w:pPr>
      <w:r w:rsidRPr="003A2735">
        <w:rPr>
          <w:color w:val="000000"/>
          <w:sz w:val="22"/>
          <w:szCs w:val="22"/>
        </w:rPr>
        <w:t>Email:  </w:t>
      </w:r>
      <w:hyperlink r:id="rId8" w:history="1">
        <w:r w:rsidR="00F65709" w:rsidRPr="00B10A23">
          <w:rPr>
            <w:rStyle w:val="Hyperlink"/>
            <w:sz w:val="22"/>
            <w:szCs w:val="22"/>
          </w:rPr>
          <w:t>valerie.skill</w:t>
        </w:r>
        <w:r w:rsidR="00F65709" w:rsidRPr="00B10A23">
          <w:rPr>
            <w:rStyle w:val="Hyperlink"/>
            <w:sz w:val="22"/>
            <w:szCs w:val="22"/>
          </w:rPr>
          <w:t>e</w:t>
        </w:r>
        <w:r w:rsidR="00F65709" w:rsidRPr="00B10A23">
          <w:rPr>
            <w:rStyle w:val="Hyperlink"/>
            <w:sz w:val="22"/>
            <w:szCs w:val="22"/>
          </w:rPr>
          <w:t>rn@state.co.us</w:t>
        </w:r>
      </w:hyperlink>
    </w:p>
    <w:p w14:paraId="6EADE5F7" w14:textId="77777777" w:rsidR="00565B4D" w:rsidRPr="003A2735" w:rsidRDefault="00565B4D" w:rsidP="00565B4D">
      <w:pPr>
        <w:spacing w:after="240"/>
        <w:rPr>
          <w:sz w:val="22"/>
          <w:szCs w:val="22"/>
        </w:rPr>
      </w:pPr>
    </w:p>
    <w:p w14:paraId="205C33D0" w14:textId="77777777" w:rsidR="00565B4D" w:rsidRPr="003A2735" w:rsidRDefault="00565B4D" w:rsidP="00565B4D">
      <w:pPr>
        <w:rPr>
          <w:sz w:val="22"/>
          <w:szCs w:val="22"/>
        </w:rPr>
      </w:pPr>
      <w:r w:rsidRPr="003A2735">
        <w:rPr>
          <w:color w:val="000000"/>
          <w:sz w:val="22"/>
          <w:szCs w:val="22"/>
          <w:u w:val="single"/>
        </w:rPr>
        <w:t>Colorado Department of Transportation’s Colorado Traffic Management Center (24-hours/day)</w:t>
      </w:r>
    </w:p>
    <w:p w14:paraId="0C3C6870" w14:textId="77777777" w:rsidR="00565B4D" w:rsidRPr="003A2735" w:rsidRDefault="00565B4D" w:rsidP="00565B4D">
      <w:pPr>
        <w:rPr>
          <w:sz w:val="22"/>
          <w:szCs w:val="22"/>
        </w:rPr>
      </w:pPr>
    </w:p>
    <w:p w14:paraId="047F5B2C" w14:textId="77777777" w:rsidR="00565B4D" w:rsidRPr="003A2735" w:rsidRDefault="00565B4D" w:rsidP="00565B4D">
      <w:pPr>
        <w:rPr>
          <w:sz w:val="22"/>
          <w:szCs w:val="22"/>
        </w:rPr>
      </w:pPr>
      <w:r w:rsidRPr="003A2735">
        <w:rPr>
          <w:color w:val="000000"/>
          <w:sz w:val="22"/>
          <w:szCs w:val="22"/>
        </w:rPr>
        <w:t>425 –C Corporate Circle</w:t>
      </w:r>
    </w:p>
    <w:p w14:paraId="24D9493B" w14:textId="77777777" w:rsidR="00565B4D" w:rsidRPr="003A2735" w:rsidRDefault="00565B4D" w:rsidP="00565B4D">
      <w:pPr>
        <w:rPr>
          <w:sz w:val="22"/>
          <w:szCs w:val="22"/>
        </w:rPr>
      </w:pPr>
      <w:r w:rsidRPr="003A2735">
        <w:rPr>
          <w:color w:val="000000"/>
          <w:sz w:val="22"/>
          <w:szCs w:val="22"/>
        </w:rPr>
        <w:t>Golden, Colorado 80401</w:t>
      </w:r>
    </w:p>
    <w:p w14:paraId="3EDB1049" w14:textId="77777777" w:rsidR="00565B4D" w:rsidRPr="003A2735" w:rsidRDefault="00565B4D" w:rsidP="00565B4D">
      <w:pPr>
        <w:rPr>
          <w:sz w:val="22"/>
          <w:szCs w:val="22"/>
        </w:rPr>
      </w:pPr>
      <w:r w:rsidRPr="003A2735">
        <w:rPr>
          <w:color w:val="000000"/>
          <w:sz w:val="22"/>
          <w:szCs w:val="22"/>
        </w:rPr>
        <w:t>Phone: (303) 512 – 5830 or 800-353-6604</w:t>
      </w:r>
    </w:p>
    <w:p w14:paraId="750C8EAB" w14:textId="77777777" w:rsidR="00565B4D" w:rsidRPr="003A2735" w:rsidRDefault="00565B4D" w:rsidP="00565B4D">
      <w:pPr>
        <w:rPr>
          <w:sz w:val="22"/>
          <w:szCs w:val="22"/>
        </w:rPr>
      </w:pPr>
      <w:r w:rsidRPr="003A2735">
        <w:rPr>
          <w:color w:val="000000"/>
          <w:sz w:val="22"/>
          <w:szCs w:val="22"/>
        </w:rPr>
        <w:t>Fax: (303) 274 - 9394</w:t>
      </w:r>
    </w:p>
    <w:p w14:paraId="7DCA2144" w14:textId="77777777" w:rsidR="00565B4D" w:rsidRPr="003A2735" w:rsidRDefault="00565B4D" w:rsidP="00565B4D">
      <w:pPr>
        <w:spacing w:after="240"/>
        <w:rPr>
          <w:sz w:val="22"/>
          <w:szCs w:val="22"/>
        </w:rPr>
      </w:pPr>
    </w:p>
    <w:p w14:paraId="4E6B2450" w14:textId="77777777" w:rsidR="00565B4D" w:rsidRPr="003A2735" w:rsidRDefault="00565B4D" w:rsidP="00565B4D">
      <w:pPr>
        <w:rPr>
          <w:sz w:val="22"/>
          <w:szCs w:val="22"/>
        </w:rPr>
      </w:pPr>
      <w:r w:rsidRPr="003A2735">
        <w:rPr>
          <w:b/>
          <w:bCs/>
          <w:color w:val="000000"/>
          <w:sz w:val="22"/>
          <w:szCs w:val="22"/>
          <w:u w:val="single"/>
        </w:rPr>
        <w:t>City</w:t>
      </w:r>
    </w:p>
    <w:p w14:paraId="7F5CFF94" w14:textId="77777777" w:rsidR="00565B4D" w:rsidRPr="003A2735" w:rsidRDefault="00565B4D" w:rsidP="00565B4D">
      <w:pPr>
        <w:rPr>
          <w:sz w:val="22"/>
          <w:szCs w:val="22"/>
        </w:rPr>
      </w:pPr>
    </w:p>
    <w:p w14:paraId="2DC5CDE6" w14:textId="77777777" w:rsidR="00565B4D" w:rsidRPr="003A2735" w:rsidRDefault="00565B4D" w:rsidP="00565B4D">
      <w:pPr>
        <w:rPr>
          <w:sz w:val="22"/>
          <w:szCs w:val="22"/>
        </w:rPr>
      </w:pPr>
      <w:r w:rsidRPr="003A2735">
        <w:rPr>
          <w:color w:val="000000"/>
          <w:sz w:val="22"/>
          <w:szCs w:val="22"/>
        </w:rPr>
        <w:t>City Manager’s Office Contact</w:t>
      </w:r>
    </w:p>
    <w:p w14:paraId="1878B138" w14:textId="77777777" w:rsidR="00565B4D" w:rsidRPr="003A2735" w:rsidRDefault="00565B4D" w:rsidP="00565B4D">
      <w:pPr>
        <w:rPr>
          <w:sz w:val="22"/>
          <w:szCs w:val="22"/>
        </w:rPr>
      </w:pPr>
    </w:p>
    <w:p w14:paraId="693381D1" w14:textId="77777777" w:rsidR="00565B4D" w:rsidRPr="003A2735" w:rsidRDefault="00565B4D" w:rsidP="00565B4D">
      <w:pPr>
        <w:rPr>
          <w:color w:val="000000"/>
          <w:sz w:val="22"/>
          <w:szCs w:val="22"/>
        </w:rPr>
      </w:pPr>
      <w:r w:rsidRPr="003A2735">
        <w:rPr>
          <w:color w:val="000000"/>
          <w:sz w:val="22"/>
          <w:szCs w:val="22"/>
        </w:rPr>
        <w:t>City Public Works</w:t>
      </w:r>
    </w:p>
    <w:p w14:paraId="78080BE9" w14:textId="77777777" w:rsidR="00565B4D" w:rsidRPr="003A2735" w:rsidRDefault="00565B4D" w:rsidP="00565B4D">
      <w:pPr>
        <w:rPr>
          <w:color w:val="000000"/>
          <w:sz w:val="22"/>
          <w:szCs w:val="22"/>
        </w:rPr>
      </w:pPr>
    </w:p>
    <w:p w14:paraId="67BDD371" w14:textId="77777777" w:rsidR="00565B4D" w:rsidRPr="003A2735" w:rsidRDefault="00565B4D" w:rsidP="00565B4D">
      <w:pPr>
        <w:rPr>
          <w:color w:val="000000"/>
          <w:sz w:val="22"/>
          <w:szCs w:val="22"/>
        </w:rPr>
      </w:pPr>
      <w:r w:rsidRPr="003A2735">
        <w:rPr>
          <w:color w:val="000000"/>
          <w:sz w:val="22"/>
          <w:szCs w:val="22"/>
        </w:rPr>
        <w:t>City PIO</w:t>
      </w:r>
    </w:p>
    <w:p w14:paraId="7865822B" w14:textId="77777777" w:rsidR="00565B4D" w:rsidRPr="003A2735" w:rsidRDefault="00565B4D" w:rsidP="00565B4D">
      <w:pPr>
        <w:rPr>
          <w:color w:val="000000"/>
          <w:sz w:val="22"/>
          <w:szCs w:val="22"/>
        </w:rPr>
      </w:pPr>
    </w:p>
    <w:p w14:paraId="693FAFF1" w14:textId="77777777" w:rsidR="00565B4D" w:rsidRPr="003A2735" w:rsidRDefault="00565B4D" w:rsidP="00565B4D">
      <w:pPr>
        <w:rPr>
          <w:sz w:val="22"/>
          <w:szCs w:val="22"/>
        </w:rPr>
      </w:pPr>
      <w:r w:rsidRPr="003A2735">
        <w:rPr>
          <w:color w:val="000000"/>
          <w:sz w:val="22"/>
          <w:szCs w:val="22"/>
        </w:rPr>
        <w:t>Chamber of Commerce</w:t>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p>
    <w:p w14:paraId="4B4DA85C" w14:textId="77777777" w:rsidR="00565B4D" w:rsidRPr="003A2735" w:rsidRDefault="00565B4D" w:rsidP="00565B4D">
      <w:pPr>
        <w:rPr>
          <w:sz w:val="22"/>
          <w:szCs w:val="22"/>
        </w:rPr>
      </w:pPr>
    </w:p>
    <w:p w14:paraId="7D40BC44" w14:textId="77777777" w:rsidR="00565B4D" w:rsidRPr="003A2735" w:rsidRDefault="00565B4D" w:rsidP="00565B4D">
      <w:pPr>
        <w:rPr>
          <w:sz w:val="22"/>
          <w:szCs w:val="22"/>
        </w:rPr>
      </w:pPr>
      <w:r w:rsidRPr="003A2735">
        <w:rPr>
          <w:color w:val="000000"/>
          <w:sz w:val="22"/>
          <w:szCs w:val="22"/>
        </w:rPr>
        <w:t xml:space="preserve">City Fire/Rescue </w:t>
      </w:r>
    </w:p>
    <w:p w14:paraId="37837DA8" w14:textId="77777777" w:rsidR="00565B4D" w:rsidRPr="003A2735" w:rsidRDefault="00565B4D" w:rsidP="00565B4D">
      <w:pPr>
        <w:rPr>
          <w:sz w:val="22"/>
          <w:szCs w:val="22"/>
        </w:rPr>
      </w:pPr>
    </w:p>
    <w:p w14:paraId="4A7860BC" w14:textId="77777777" w:rsidR="00565B4D" w:rsidRPr="003A2735" w:rsidRDefault="00565B4D" w:rsidP="00565B4D">
      <w:pPr>
        <w:rPr>
          <w:sz w:val="22"/>
          <w:szCs w:val="22"/>
        </w:rPr>
      </w:pPr>
      <w:r w:rsidRPr="003A2735">
        <w:rPr>
          <w:color w:val="000000"/>
          <w:sz w:val="22"/>
          <w:szCs w:val="22"/>
        </w:rPr>
        <w:t>Police Department</w:t>
      </w:r>
    </w:p>
    <w:p w14:paraId="0723E9D0" w14:textId="77777777" w:rsidR="00565B4D" w:rsidRPr="003A2735" w:rsidRDefault="00565B4D" w:rsidP="00565B4D">
      <w:pPr>
        <w:rPr>
          <w:sz w:val="22"/>
          <w:szCs w:val="22"/>
        </w:rPr>
      </w:pPr>
    </w:p>
    <w:p w14:paraId="07CD780E"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lastRenderedPageBreak/>
        <w:t>7</w:t>
      </w:r>
    </w:p>
    <w:p w14:paraId="708359FF"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REVISION OF SECTION 626</w:t>
      </w:r>
    </w:p>
    <w:p w14:paraId="7A206C37"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PUBLIC INFORMATION SERVICES</w:t>
      </w:r>
    </w:p>
    <w:p w14:paraId="48E47F6D"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(TIER IV)</w:t>
      </w:r>
    </w:p>
    <w:p w14:paraId="00F965C6" w14:textId="77777777" w:rsidR="003A2735" w:rsidRDefault="003A2735" w:rsidP="00565B4D">
      <w:pPr>
        <w:rPr>
          <w:color w:val="000000"/>
          <w:sz w:val="22"/>
          <w:szCs w:val="22"/>
        </w:rPr>
      </w:pPr>
    </w:p>
    <w:p w14:paraId="7AC202FD" w14:textId="77777777" w:rsidR="003A2735" w:rsidRDefault="003A2735" w:rsidP="00565B4D">
      <w:pPr>
        <w:rPr>
          <w:color w:val="000000"/>
          <w:sz w:val="22"/>
          <w:szCs w:val="22"/>
        </w:rPr>
      </w:pPr>
    </w:p>
    <w:p w14:paraId="7FF9AE9A" w14:textId="77777777" w:rsidR="00565B4D" w:rsidRPr="003A2735" w:rsidRDefault="00565B4D" w:rsidP="00565B4D">
      <w:pPr>
        <w:rPr>
          <w:sz w:val="22"/>
          <w:szCs w:val="22"/>
        </w:rPr>
      </w:pPr>
      <w:r w:rsidRPr="003A2735">
        <w:rPr>
          <w:color w:val="000000"/>
          <w:sz w:val="22"/>
          <w:szCs w:val="22"/>
        </w:rPr>
        <w:t>Local Colorado State Patrol Office</w:t>
      </w:r>
      <w:r w:rsidRPr="003A2735">
        <w:rPr>
          <w:color w:val="000000"/>
          <w:sz w:val="22"/>
          <w:szCs w:val="22"/>
        </w:rPr>
        <w:tab/>
      </w:r>
    </w:p>
    <w:p w14:paraId="28AC37B8" w14:textId="77777777" w:rsidR="00565B4D" w:rsidRPr="003A2735" w:rsidRDefault="00565B4D" w:rsidP="00565B4D">
      <w:pPr>
        <w:rPr>
          <w:sz w:val="22"/>
          <w:szCs w:val="22"/>
        </w:rPr>
      </w:pPr>
    </w:p>
    <w:p w14:paraId="71E2455D" w14:textId="77777777" w:rsidR="00565B4D" w:rsidRPr="003A2735" w:rsidRDefault="00565B4D" w:rsidP="00565B4D">
      <w:pPr>
        <w:rPr>
          <w:sz w:val="22"/>
          <w:szCs w:val="22"/>
        </w:rPr>
      </w:pPr>
      <w:r w:rsidRPr="003A2735">
        <w:rPr>
          <w:color w:val="000000"/>
          <w:sz w:val="22"/>
          <w:szCs w:val="22"/>
        </w:rPr>
        <w:t xml:space="preserve">Hospital </w:t>
      </w:r>
    </w:p>
    <w:p w14:paraId="108BF17B" w14:textId="77777777" w:rsidR="00B638D8" w:rsidRPr="003A2735" w:rsidRDefault="00B638D8" w:rsidP="00565B4D">
      <w:pPr>
        <w:rPr>
          <w:color w:val="000000"/>
          <w:sz w:val="22"/>
          <w:szCs w:val="22"/>
        </w:rPr>
      </w:pPr>
    </w:p>
    <w:p w14:paraId="63BBB65A" w14:textId="77777777" w:rsidR="00565B4D" w:rsidRPr="003A2735" w:rsidRDefault="00565B4D" w:rsidP="00565B4D">
      <w:pPr>
        <w:rPr>
          <w:sz w:val="22"/>
          <w:szCs w:val="22"/>
        </w:rPr>
      </w:pPr>
      <w:r w:rsidRPr="003A2735">
        <w:rPr>
          <w:color w:val="000000"/>
          <w:sz w:val="22"/>
          <w:szCs w:val="22"/>
        </w:rPr>
        <w:t>Ambulance</w:t>
      </w:r>
    </w:p>
    <w:p w14:paraId="334F7D27" w14:textId="77777777" w:rsidR="003A2735" w:rsidRDefault="003A2735" w:rsidP="00565B4D">
      <w:pPr>
        <w:rPr>
          <w:b/>
          <w:bCs/>
          <w:color w:val="000000"/>
          <w:sz w:val="22"/>
          <w:szCs w:val="22"/>
          <w:u w:val="single"/>
        </w:rPr>
      </w:pPr>
    </w:p>
    <w:p w14:paraId="0B810E93" w14:textId="77777777" w:rsidR="00565B4D" w:rsidRPr="003A2735" w:rsidRDefault="00565B4D" w:rsidP="00565B4D">
      <w:pPr>
        <w:rPr>
          <w:b/>
          <w:bCs/>
          <w:color w:val="000000"/>
          <w:sz w:val="22"/>
          <w:szCs w:val="22"/>
        </w:rPr>
      </w:pPr>
      <w:r w:rsidRPr="003A2735">
        <w:rPr>
          <w:b/>
          <w:bCs/>
          <w:color w:val="000000"/>
          <w:sz w:val="22"/>
          <w:szCs w:val="22"/>
          <w:u w:val="single"/>
        </w:rPr>
        <w:t>County</w:t>
      </w:r>
    </w:p>
    <w:p w14:paraId="7118C2DD" w14:textId="77777777" w:rsidR="00565B4D" w:rsidRPr="003A2735" w:rsidRDefault="00565B4D" w:rsidP="00565B4D">
      <w:pPr>
        <w:rPr>
          <w:sz w:val="22"/>
          <w:szCs w:val="22"/>
        </w:rPr>
      </w:pPr>
    </w:p>
    <w:p w14:paraId="5DF89198" w14:textId="77777777" w:rsidR="00565B4D" w:rsidRPr="003A2735" w:rsidRDefault="00565B4D" w:rsidP="00565B4D">
      <w:pPr>
        <w:rPr>
          <w:sz w:val="22"/>
          <w:szCs w:val="22"/>
        </w:rPr>
      </w:pPr>
      <w:r w:rsidRPr="003A2735">
        <w:rPr>
          <w:color w:val="000000"/>
          <w:sz w:val="22"/>
          <w:szCs w:val="22"/>
        </w:rPr>
        <w:t>County Sheriff’s Office</w:t>
      </w:r>
      <w:r w:rsidRPr="003A2735">
        <w:rPr>
          <w:color w:val="000000"/>
          <w:sz w:val="22"/>
          <w:szCs w:val="22"/>
        </w:rPr>
        <w:tab/>
        <w:t xml:space="preserve">   </w:t>
      </w:r>
    </w:p>
    <w:p w14:paraId="23F6510F" w14:textId="77777777" w:rsidR="00565B4D" w:rsidRPr="003A2735" w:rsidRDefault="00565B4D" w:rsidP="00565B4D">
      <w:pPr>
        <w:rPr>
          <w:sz w:val="22"/>
          <w:szCs w:val="22"/>
        </w:rPr>
      </w:pPr>
    </w:p>
    <w:p w14:paraId="3B9061F3" w14:textId="77777777" w:rsidR="00565B4D" w:rsidRPr="003A2735" w:rsidRDefault="00565B4D" w:rsidP="00565B4D">
      <w:pPr>
        <w:rPr>
          <w:color w:val="000000"/>
          <w:sz w:val="22"/>
          <w:szCs w:val="22"/>
        </w:rPr>
      </w:pPr>
      <w:r w:rsidRPr="003A2735">
        <w:rPr>
          <w:color w:val="000000"/>
          <w:sz w:val="22"/>
          <w:szCs w:val="22"/>
        </w:rPr>
        <w:t>County Road &amp; Bridge</w:t>
      </w:r>
    </w:p>
    <w:p w14:paraId="2D0A7547" w14:textId="77777777" w:rsidR="00565B4D" w:rsidRPr="003A2735" w:rsidRDefault="00565B4D" w:rsidP="00565B4D">
      <w:pPr>
        <w:rPr>
          <w:color w:val="000000"/>
          <w:sz w:val="22"/>
          <w:szCs w:val="22"/>
        </w:rPr>
      </w:pPr>
    </w:p>
    <w:p w14:paraId="05420202" w14:textId="77777777" w:rsidR="00565B4D" w:rsidRPr="003A2735" w:rsidRDefault="00565B4D" w:rsidP="00565B4D">
      <w:pPr>
        <w:rPr>
          <w:color w:val="000000"/>
          <w:sz w:val="22"/>
          <w:szCs w:val="22"/>
        </w:rPr>
      </w:pPr>
      <w:r w:rsidRPr="003A2735">
        <w:rPr>
          <w:color w:val="000000"/>
          <w:sz w:val="22"/>
          <w:szCs w:val="22"/>
        </w:rPr>
        <w:t>County PIO</w:t>
      </w:r>
    </w:p>
    <w:p w14:paraId="5053B8B4" w14:textId="77777777" w:rsidR="00565B4D" w:rsidRPr="003A2735" w:rsidRDefault="00565B4D" w:rsidP="00565B4D">
      <w:pPr>
        <w:rPr>
          <w:color w:val="000000"/>
          <w:sz w:val="22"/>
          <w:szCs w:val="22"/>
        </w:rPr>
      </w:pPr>
    </w:p>
    <w:p w14:paraId="36E1B126" w14:textId="77777777" w:rsidR="00565B4D" w:rsidRPr="003A2735" w:rsidRDefault="00565B4D" w:rsidP="00565B4D">
      <w:pPr>
        <w:rPr>
          <w:b/>
          <w:color w:val="000000"/>
          <w:sz w:val="22"/>
          <w:szCs w:val="22"/>
          <w:u w:val="single"/>
        </w:rPr>
      </w:pPr>
    </w:p>
    <w:p w14:paraId="0B55DDE4" w14:textId="77777777" w:rsidR="00565B4D" w:rsidRPr="003A2735" w:rsidRDefault="00565B4D" w:rsidP="00565B4D">
      <w:pPr>
        <w:rPr>
          <w:color w:val="000000"/>
          <w:sz w:val="22"/>
          <w:szCs w:val="22"/>
        </w:rPr>
      </w:pPr>
      <w:r w:rsidRPr="003A2735">
        <w:rPr>
          <w:b/>
          <w:color w:val="000000"/>
          <w:sz w:val="22"/>
          <w:szCs w:val="22"/>
          <w:u w:val="single"/>
        </w:rPr>
        <w:t>Key Stakeholders (as appropriate)</w:t>
      </w:r>
    </w:p>
    <w:p w14:paraId="782E3A8F" w14:textId="77777777" w:rsidR="00565B4D" w:rsidRPr="003A2735" w:rsidRDefault="00565B4D" w:rsidP="00565B4D">
      <w:pPr>
        <w:rPr>
          <w:color w:val="000000"/>
          <w:sz w:val="22"/>
          <w:szCs w:val="22"/>
        </w:rPr>
      </w:pPr>
    </w:p>
    <w:p w14:paraId="20896BC6" w14:textId="77777777" w:rsidR="00565B4D" w:rsidRPr="003A2735" w:rsidRDefault="00565B4D" w:rsidP="00565B4D">
      <w:pPr>
        <w:rPr>
          <w:color w:val="000000"/>
          <w:sz w:val="22"/>
          <w:szCs w:val="22"/>
        </w:rPr>
      </w:pPr>
      <w:r w:rsidRPr="003A2735">
        <w:rPr>
          <w:color w:val="000000"/>
          <w:sz w:val="22"/>
          <w:szCs w:val="22"/>
        </w:rPr>
        <w:t>Schools/School District</w:t>
      </w:r>
    </w:p>
    <w:p w14:paraId="52F84D17" w14:textId="77777777" w:rsidR="00565B4D" w:rsidRPr="003A2735" w:rsidRDefault="00565B4D" w:rsidP="00565B4D">
      <w:pPr>
        <w:rPr>
          <w:color w:val="000000"/>
          <w:sz w:val="22"/>
          <w:szCs w:val="22"/>
        </w:rPr>
      </w:pPr>
    </w:p>
    <w:p w14:paraId="1AB2541C" w14:textId="77777777" w:rsidR="00565B4D" w:rsidRPr="003A2735" w:rsidRDefault="00565B4D" w:rsidP="00565B4D">
      <w:pPr>
        <w:rPr>
          <w:color w:val="000000"/>
          <w:sz w:val="22"/>
          <w:szCs w:val="22"/>
        </w:rPr>
      </w:pPr>
      <w:r w:rsidRPr="003A2735">
        <w:rPr>
          <w:color w:val="000000"/>
          <w:sz w:val="22"/>
          <w:szCs w:val="22"/>
        </w:rPr>
        <w:t>Businesses</w:t>
      </w:r>
    </w:p>
    <w:p w14:paraId="4651671A" w14:textId="77777777" w:rsidR="00565B4D" w:rsidRPr="003A2735" w:rsidRDefault="00565B4D" w:rsidP="00565B4D">
      <w:pPr>
        <w:rPr>
          <w:color w:val="000000"/>
          <w:sz w:val="22"/>
          <w:szCs w:val="22"/>
        </w:rPr>
      </w:pPr>
    </w:p>
    <w:p w14:paraId="3BED1B60" w14:textId="77777777" w:rsidR="00565B4D" w:rsidRPr="003A2735" w:rsidRDefault="00565B4D" w:rsidP="00565B4D">
      <w:pPr>
        <w:rPr>
          <w:color w:val="000000"/>
          <w:sz w:val="22"/>
          <w:szCs w:val="22"/>
        </w:rPr>
      </w:pPr>
      <w:r w:rsidRPr="003A2735">
        <w:rPr>
          <w:color w:val="000000"/>
          <w:sz w:val="22"/>
          <w:szCs w:val="22"/>
        </w:rPr>
        <w:t>Community Centers</w:t>
      </w:r>
    </w:p>
    <w:p w14:paraId="123FFDEE" w14:textId="77777777" w:rsidR="00565B4D" w:rsidRPr="003A2735" w:rsidRDefault="00565B4D" w:rsidP="00565B4D">
      <w:pPr>
        <w:rPr>
          <w:color w:val="000000"/>
          <w:sz w:val="22"/>
          <w:szCs w:val="22"/>
        </w:rPr>
      </w:pPr>
    </w:p>
    <w:p w14:paraId="3BFD54F3" w14:textId="77777777" w:rsidR="00565B4D" w:rsidRPr="003A2735" w:rsidRDefault="00565B4D" w:rsidP="00565B4D">
      <w:pPr>
        <w:rPr>
          <w:color w:val="000000"/>
          <w:sz w:val="22"/>
          <w:szCs w:val="22"/>
        </w:rPr>
      </w:pPr>
      <w:r w:rsidRPr="003A2735">
        <w:rPr>
          <w:color w:val="000000"/>
          <w:sz w:val="22"/>
          <w:szCs w:val="22"/>
        </w:rPr>
        <w:t>Churches</w:t>
      </w:r>
    </w:p>
    <w:p w14:paraId="00B0BEAE" w14:textId="77777777" w:rsidR="00565B4D" w:rsidRPr="003A2735" w:rsidRDefault="00565B4D" w:rsidP="00565B4D">
      <w:pPr>
        <w:rPr>
          <w:color w:val="000000"/>
          <w:sz w:val="22"/>
          <w:szCs w:val="22"/>
        </w:rPr>
      </w:pPr>
    </w:p>
    <w:p w14:paraId="178FC8DE" w14:textId="77777777" w:rsidR="00565B4D" w:rsidRPr="003A2735" w:rsidRDefault="00565B4D" w:rsidP="00565B4D">
      <w:pPr>
        <w:rPr>
          <w:color w:val="000000"/>
          <w:sz w:val="22"/>
          <w:szCs w:val="22"/>
        </w:rPr>
      </w:pPr>
      <w:r w:rsidRPr="003A2735">
        <w:rPr>
          <w:color w:val="000000"/>
          <w:sz w:val="22"/>
          <w:szCs w:val="22"/>
        </w:rPr>
        <w:t>Visitor Centers/Tourist Destinations</w:t>
      </w:r>
    </w:p>
    <w:p w14:paraId="0219B436" w14:textId="77777777" w:rsidR="00565B4D" w:rsidRPr="003A2735" w:rsidRDefault="00565B4D" w:rsidP="00565B4D">
      <w:pPr>
        <w:rPr>
          <w:color w:val="000000"/>
          <w:sz w:val="22"/>
          <w:szCs w:val="22"/>
        </w:rPr>
      </w:pPr>
    </w:p>
    <w:p w14:paraId="2F232624" w14:textId="77777777" w:rsidR="00565B4D" w:rsidRPr="003A2735" w:rsidRDefault="00565B4D" w:rsidP="00565B4D">
      <w:pPr>
        <w:rPr>
          <w:color w:val="000000"/>
          <w:sz w:val="22"/>
          <w:szCs w:val="22"/>
        </w:rPr>
      </w:pPr>
      <w:r w:rsidRPr="003A2735">
        <w:rPr>
          <w:color w:val="000000"/>
          <w:sz w:val="22"/>
          <w:szCs w:val="22"/>
        </w:rPr>
        <w:t>Railroads</w:t>
      </w:r>
    </w:p>
    <w:p w14:paraId="727AFCD8" w14:textId="77777777" w:rsidR="00565B4D" w:rsidRPr="003A2735" w:rsidRDefault="00565B4D" w:rsidP="00565B4D">
      <w:pPr>
        <w:rPr>
          <w:color w:val="000000"/>
          <w:sz w:val="22"/>
          <w:szCs w:val="22"/>
        </w:rPr>
      </w:pPr>
    </w:p>
    <w:p w14:paraId="7342E7C9" w14:textId="77777777" w:rsidR="00565B4D" w:rsidRPr="003A2735" w:rsidRDefault="00565B4D" w:rsidP="00565B4D">
      <w:pPr>
        <w:rPr>
          <w:color w:val="000000"/>
          <w:sz w:val="22"/>
          <w:szCs w:val="22"/>
        </w:rPr>
      </w:pPr>
      <w:r w:rsidRPr="003A2735">
        <w:rPr>
          <w:color w:val="000000"/>
          <w:sz w:val="22"/>
          <w:szCs w:val="22"/>
        </w:rPr>
        <w:t>Neighborhood Associations</w:t>
      </w:r>
    </w:p>
    <w:p w14:paraId="68C2EF3F" w14:textId="77777777" w:rsidR="00565B4D" w:rsidRPr="003A2735" w:rsidRDefault="00565B4D" w:rsidP="00565B4D">
      <w:pPr>
        <w:rPr>
          <w:color w:val="000000"/>
          <w:sz w:val="22"/>
          <w:szCs w:val="22"/>
        </w:rPr>
      </w:pPr>
    </w:p>
    <w:p w14:paraId="19612D04" w14:textId="77777777" w:rsidR="00565B4D" w:rsidRPr="003A2735" w:rsidRDefault="00565B4D" w:rsidP="00565B4D">
      <w:pPr>
        <w:rPr>
          <w:color w:val="000000"/>
          <w:sz w:val="22"/>
          <w:szCs w:val="22"/>
        </w:rPr>
      </w:pPr>
      <w:r w:rsidRPr="003A2735">
        <w:rPr>
          <w:color w:val="000000"/>
          <w:sz w:val="22"/>
          <w:szCs w:val="22"/>
        </w:rPr>
        <w:t>Multi-Family Housing/Property Management Firms</w:t>
      </w:r>
    </w:p>
    <w:p w14:paraId="40089FDC" w14:textId="77777777" w:rsidR="00565B4D" w:rsidRPr="003A2735" w:rsidRDefault="00565B4D" w:rsidP="00565B4D">
      <w:pPr>
        <w:rPr>
          <w:color w:val="000000"/>
          <w:sz w:val="22"/>
          <w:szCs w:val="22"/>
        </w:rPr>
      </w:pPr>
    </w:p>
    <w:p w14:paraId="25E9979C" w14:textId="77777777" w:rsidR="00565B4D" w:rsidRPr="003A2735" w:rsidRDefault="00565B4D" w:rsidP="00565B4D">
      <w:pPr>
        <w:rPr>
          <w:color w:val="000000"/>
          <w:sz w:val="22"/>
          <w:szCs w:val="22"/>
        </w:rPr>
      </w:pPr>
      <w:r w:rsidRPr="003A2735">
        <w:rPr>
          <w:color w:val="000000"/>
          <w:sz w:val="22"/>
          <w:szCs w:val="22"/>
        </w:rPr>
        <w:t>Special Districts (Business Improvement, Parks, Maintenance, Water, etc.)</w:t>
      </w:r>
    </w:p>
    <w:p w14:paraId="0D6A099A" w14:textId="77777777" w:rsidR="00565B4D" w:rsidRPr="003A2735" w:rsidRDefault="00565B4D" w:rsidP="00565B4D">
      <w:pPr>
        <w:rPr>
          <w:color w:val="000000"/>
          <w:sz w:val="22"/>
          <w:szCs w:val="22"/>
        </w:rPr>
      </w:pPr>
    </w:p>
    <w:p w14:paraId="37FF08D3" w14:textId="77777777" w:rsidR="00565B4D" w:rsidRPr="003A2735" w:rsidRDefault="00565B4D" w:rsidP="00565B4D">
      <w:pPr>
        <w:rPr>
          <w:color w:val="000000"/>
          <w:sz w:val="22"/>
          <w:szCs w:val="22"/>
        </w:rPr>
      </w:pPr>
      <w:r w:rsidRPr="003A2735">
        <w:rPr>
          <w:color w:val="000000"/>
          <w:sz w:val="22"/>
          <w:szCs w:val="22"/>
        </w:rPr>
        <w:t>Airports</w:t>
      </w:r>
    </w:p>
    <w:p w14:paraId="4E02631D" w14:textId="77777777" w:rsidR="00565B4D" w:rsidRPr="003A2735" w:rsidRDefault="00565B4D" w:rsidP="00565B4D">
      <w:pPr>
        <w:rPr>
          <w:color w:val="000000"/>
          <w:sz w:val="22"/>
          <w:szCs w:val="22"/>
        </w:rPr>
      </w:pPr>
    </w:p>
    <w:p w14:paraId="4CA12EEB" w14:textId="77777777" w:rsidR="00565B4D" w:rsidRPr="003A2735" w:rsidRDefault="00565B4D" w:rsidP="00565B4D">
      <w:pPr>
        <w:rPr>
          <w:color w:val="000000"/>
          <w:sz w:val="22"/>
          <w:szCs w:val="22"/>
        </w:rPr>
      </w:pPr>
      <w:r w:rsidRPr="003A2735">
        <w:rPr>
          <w:color w:val="000000"/>
          <w:sz w:val="22"/>
          <w:szCs w:val="22"/>
        </w:rPr>
        <w:t>Utility Owners</w:t>
      </w:r>
    </w:p>
    <w:p w14:paraId="5E91CFFA" w14:textId="77777777" w:rsidR="00565B4D" w:rsidRPr="003A2735" w:rsidRDefault="00565B4D" w:rsidP="00565B4D">
      <w:pPr>
        <w:rPr>
          <w:color w:val="000000"/>
          <w:sz w:val="22"/>
          <w:szCs w:val="22"/>
        </w:rPr>
      </w:pPr>
    </w:p>
    <w:p w14:paraId="1AE48529" w14:textId="77777777" w:rsidR="00565B4D" w:rsidRPr="003A2735" w:rsidRDefault="00565B4D" w:rsidP="00565B4D">
      <w:pPr>
        <w:rPr>
          <w:color w:val="000000"/>
          <w:sz w:val="22"/>
          <w:szCs w:val="22"/>
        </w:rPr>
      </w:pPr>
      <w:r w:rsidRPr="003A2735">
        <w:rPr>
          <w:color w:val="000000"/>
          <w:sz w:val="22"/>
          <w:szCs w:val="22"/>
        </w:rPr>
        <w:t>Commercial Vehicle Operators</w:t>
      </w:r>
    </w:p>
    <w:p w14:paraId="4BD5397B" w14:textId="77777777" w:rsidR="00565B4D" w:rsidRPr="003A2735" w:rsidRDefault="00565B4D" w:rsidP="00565B4D">
      <w:pPr>
        <w:rPr>
          <w:color w:val="000000"/>
          <w:sz w:val="22"/>
          <w:szCs w:val="22"/>
        </w:rPr>
      </w:pPr>
    </w:p>
    <w:p w14:paraId="4E0AF761" w14:textId="77777777" w:rsidR="00565B4D" w:rsidRPr="003A2735" w:rsidRDefault="00565B4D" w:rsidP="00565B4D">
      <w:pPr>
        <w:rPr>
          <w:color w:val="000000"/>
          <w:sz w:val="22"/>
          <w:szCs w:val="22"/>
        </w:rPr>
      </w:pPr>
      <w:r w:rsidRPr="003A2735">
        <w:rPr>
          <w:color w:val="000000"/>
          <w:sz w:val="22"/>
          <w:szCs w:val="22"/>
        </w:rPr>
        <w:t>Others</w:t>
      </w:r>
      <w:r w:rsidRPr="003A2735">
        <w:rPr>
          <w:color w:val="000000"/>
          <w:sz w:val="22"/>
          <w:szCs w:val="22"/>
        </w:rPr>
        <w:tab/>
      </w:r>
      <w:r w:rsidRPr="003A2735">
        <w:rPr>
          <w:color w:val="000000"/>
          <w:sz w:val="22"/>
          <w:szCs w:val="22"/>
        </w:rPr>
        <w:tab/>
      </w:r>
      <w:r w:rsidRPr="003A2735">
        <w:rPr>
          <w:color w:val="000000"/>
          <w:sz w:val="22"/>
          <w:szCs w:val="22"/>
        </w:rPr>
        <w:tab/>
      </w:r>
    </w:p>
    <w:p w14:paraId="15C119F6" w14:textId="77777777" w:rsidR="00565B4D" w:rsidRPr="003A2735" w:rsidRDefault="00565B4D" w:rsidP="00565B4D">
      <w:pPr>
        <w:pStyle w:val="NoSpacing"/>
        <w:rPr>
          <w:rFonts w:ascii="Times New Roman" w:hAnsi="Times New Roman"/>
        </w:rPr>
      </w:pPr>
    </w:p>
    <w:p w14:paraId="2C0D9E0D" w14:textId="77777777" w:rsidR="00565B4D" w:rsidRPr="003A2735" w:rsidRDefault="00565B4D">
      <w:pPr>
        <w:spacing w:after="160" w:line="259" w:lineRule="auto"/>
        <w:rPr>
          <w:sz w:val="22"/>
          <w:szCs w:val="22"/>
        </w:rPr>
      </w:pPr>
      <w:r w:rsidRPr="003A2735">
        <w:rPr>
          <w:sz w:val="22"/>
          <w:szCs w:val="22"/>
        </w:rPr>
        <w:br w:type="page"/>
      </w:r>
    </w:p>
    <w:p w14:paraId="21752E98"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lastRenderedPageBreak/>
        <w:t>8</w:t>
      </w:r>
      <w:r w:rsidRPr="003A2735">
        <w:rPr>
          <w:rFonts w:ascii="Times New Roman" w:hAnsi="Times New Roman"/>
        </w:rPr>
        <w:br/>
        <w:t>REVISION OF SECTION 626</w:t>
      </w:r>
    </w:p>
    <w:p w14:paraId="278936D7"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PUBLIC INFORMATION SERVICES</w:t>
      </w:r>
    </w:p>
    <w:p w14:paraId="5609A3BB"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(TIER IV)</w:t>
      </w:r>
    </w:p>
    <w:p w14:paraId="4ADB1DAA" w14:textId="77777777" w:rsidR="00B638D8" w:rsidRPr="003A2735" w:rsidRDefault="00B638D8" w:rsidP="00565B4D">
      <w:pPr>
        <w:pStyle w:val="ListParagraph"/>
        <w:ind w:left="360"/>
        <w:jc w:val="center"/>
        <w:rPr>
          <w:rFonts w:ascii="Times New Roman" w:eastAsia="Times New Roman" w:hAnsi="Times New Roman"/>
          <w:b/>
        </w:rPr>
      </w:pPr>
    </w:p>
    <w:p w14:paraId="530DEFB4" w14:textId="77777777" w:rsidR="00565B4D" w:rsidRPr="003A2735" w:rsidRDefault="00565B4D"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METHOD OF MEASUREMENT</w:t>
      </w:r>
    </w:p>
    <w:p w14:paraId="58B1AA46" w14:textId="77777777" w:rsidR="00565B4D" w:rsidRPr="003A2735" w:rsidRDefault="00565B4D" w:rsidP="00565B4D">
      <w:pPr>
        <w:ind w:left="1"/>
        <w:rPr>
          <w:sz w:val="22"/>
          <w:szCs w:val="22"/>
        </w:rPr>
      </w:pPr>
      <w:r w:rsidRPr="003A2735">
        <w:rPr>
          <w:color w:val="000000"/>
          <w:sz w:val="22"/>
          <w:szCs w:val="22"/>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14:paraId="32DE301F" w14:textId="77777777" w:rsidR="00565B4D" w:rsidRPr="003A2735" w:rsidRDefault="00565B4D" w:rsidP="00565B4D">
      <w:pPr>
        <w:rPr>
          <w:sz w:val="22"/>
          <w:szCs w:val="22"/>
        </w:rPr>
      </w:pPr>
    </w:p>
    <w:p w14:paraId="10E8F64C" w14:textId="77777777" w:rsidR="00565B4D" w:rsidRPr="003A2735" w:rsidRDefault="00565B4D" w:rsidP="00565B4D">
      <w:pPr>
        <w:ind w:left="1"/>
        <w:rPr>
          <w:sz w:val="22"/>
          <w:szCs w:val="22"/>
        </w:rPr>
      </w:pPr>
      <w:r w:rsidRPr="003A2735">
        <w:rPr>
          <w:color w:val="000000"/>
          <w:sz w:val="22"/>
          <w:szCs w:val="22"/>
        </w:rPr>
        <w:t>Partial payments for public information services will be made once each month as work progresses.  The monthly partial payments will be determined by pro-rating the lump sum bid amount by the number of months in the actual construction schedule.</w:t>
      </w:r>
    </w:p>
    <w:p w14:paraId="543D7DB3" w14:textId="77777777" w:rsidR="00565B4D" w:rsidRPr="003A2735" w:rsidRDefault="00565B4D" w:rsidP="00565B4D">
      <w:pPr>
        <w:pStyle w:val="ListParagraph"/>
        <w:ind w:left="360"/>
        <w:rPr>
          <w:rFonts w:ascii="Times New Roman" w:eastAsia="Times New Roman" w:hAnsi="Times New Roman"/>
        </w:rPr>
      </w:pPr>
    </w:p>
    <w:p w14:paraId="560C2FCA" w14:textId="77777777" w:rsidR="00565B4D" w:rsidRPr="003A2735" w:rsidRDefault="00565B4D"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BASIS OF PAYMENT</w:t>
      </w:r>
    </w:p>
    <w:p w14:paraId="2C924A93" w14:textId="77777777" w:rsidR="00565B4D" w:rsidRPr="003A2735" w:rsidRDefault="00565B4D" w:rsidP="00565B4D">
      <w:pPr>
        <w:ind w:left="1"/>
        <w:rPr>
          <w:sz w:val="22"/>
          <w:szCs w:val="22"/>
        </w:rPr>
      </w:pPr>
      <w:r w:rsidRPr="003A2735">
        <w:rPr>
          <w:color w:val="000000"/>
          <w:sz w:val="22"/>
          <w:szCs w:val="22"/>
        </w:rPr>
        <w:t>Payment will be made under:</w:t>
      </w:r>
    </w:p>
    <w:p w14:paraId="0343BC5A" w14:textId="77777777" w:rsidR="00565B4D" w:rsidRPr="003A2735" w:rsidRDefault="00565B4D" w:rsidP="00565B4D">
      <w:pPr>
        <w:rPr>
          <w:sz w:val="22"/>
          <w:szCs w:val="22"/>
        </w:rPr>
      </w:pPr>
    </w:p>
    <w:p w14:paraId="589D7F18" w14:textId="77777777" w:rsidR="00565B4D" w:rsidRPr="003A2735" w:rsidRDefault="00565B4D" w:rsidP="00565B4D">
      <w:pPr>
        <w:ind w:left="1"/>
        <w:rPr>
          <w:sz w:val="22"/>
          <w:szCs w:val="22"/>
        </w:rPr>
      </w:pPr>
      <w:r w:rsidRPr="003A2735">
        <w:rPr>
          <w:b/>
          <w:bCs/>
          <w:color w:val="000000"/>
          <w:sz w:val="22"/>
          <w:szCs w:val="22"/>
        </w:rPr>
        <w:t>Pay Item</w:t>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sidR="006B1D4A">
        <w:rPr>
          <w:color w:val="000000"/>
          <w:sz w:val="22"/>
          <w:szCs w:val="22"/>
        </w:rPr>
        <w:tab/>
      </w:r>
      <w:r w:rsidR="006B1D4A">
        <w:rPr>
          <w:color w:val="000000"/>
          <w:sz w:val="22"/>
          <w:szCs w:val="22"/>
        </w:rPr>
        <w:tab/>
      </w:r>
      <w:r w:rsidR="006B1D4A">
        <w:rPr>
          <w:color w:val="000000"/>
          <w:sz w:val="22"/>
          <w:szCs w:val="22"/>
        </w:rPr>
        <w:tab/>
      </w:r>
      <w:r w:rsidRPr="003A2735">
        <w:rPr>
          <w:b/>
          <w:bCs/>
          <w:color w:val="000000"/>
          <w:sz w:val="22"/>
          <w:szCs w:val="22"/>
        </w:rPr>
        <w:t>Pay Unit</w:t>
      </w:r>
    </w:p>
    <w:p w14:paraId="2D21909E" w14:textId="77777777" w:rsidR="00565B4D" w:rsidRPr="003A2735" w:rsidRDefault="00565B4D" w:rsidP="00565B4D">
      <w:pPr>
        <w:rPr>
          <w:color w:val="000000"/>
          <w:sz w:val="22"/>
          <w:szCs w:val="22"/>
        </w:rPr>
      </w:pPr>
      <w:r w:rsidRPr="003A2735">
        <w:rPr>
          <w:color w:val="000000"/>
          <w:sz w:val="22"/>
          <w:szCs w:val="22"/>
        </w:rPr>
        <w:t>Public Information Services</w:t>
      </w:r>
      <w:r w:rsidR="006B1D4A">
        <w:rPr>
          <w:color w:val="000000"/>
          <w:sz w:val="22"/>
          <w:szCs w:val="22"/>
        </w:rPr>
        <w:t xml:space="preserve"> (Tier IV)</w:t>
      </w:r>
      <w:r w:rsidRPr="003A2735">
        <w:rPr>
          <w:color w:val="000000"/>
          <w:sz w:val="22"/>
          <w:szCs w:val="22"/>
        </w:rPr>
        <w:tab/>
      </w:r>
      <w:r w:rsidRPr="003A2735">
        <w:rPr>
          <w:color w:val="000000"/>
          <w:sz w:val="22"/>
          <w:szCs w:val="22"/>
        </w:rPr>
        <w:tab/>
        <w:t>Lump Sum  </w:t>
      </w:r>
    </w:p>
    <w:p w14:paraId="7BB5C028" w14:textId="77777777" w:rsidR="00565B4D" w:rsidRPr="003A2735" w:rsidRDefault="00565B4D" w:rsidP="00565B4D">
      <w:pPr>
        <w:rPr>
          <w:color w:val="000000"/>
          <w:sz w:val="22"/>
          <w:szCs w:val="22"/>
        </w:rPr>
      </w:pPr>
    </w:p>
    <w:p w14:paraId="0699B8AB" w14:textId="77777777" w:rsidR="00565B4D" w:rsidRPr="003A2735" w:rsidRDefault="00565B4D" w:rsidP="00565B4D">
      <w:pPr>
        <w:ind w:left="1"/>
        <w:rPr>
          <w:color w:val="000000"/>
          <w:sz w:val="22"/>
          <w:szCs w:val="22"/>
        </w:rPr>
      </w:pPr>
      <w:r w:rsidRPr="003A2735">
        <w:rPr>
          <w:color w:val="000000"/>
          <w:sz w:val="22"/>
          <w:szCs w:val="22"/>
        </w:rPr>
        <w:t>Payment for Public Information Services will be full compensation for all work, materials and equipment to provide public information throughout the project in accordance with this specification.  </w:t>
      </w:r>
    </w:p>
    <w:p w14:paraId="524E2E98" w14:textId="77777777" w:rsidR="00565B4D" w:rsidRPr="003A2735" w:rsidRDefault="00565B4D" w:rsidP="00565B4D">
      <w:pPr>
        <w:ind w:left="1"/>
        <w:rPr>
          <w:color w:val="000000"/>
          <w:sz w:val="22"/>
          <w:szCs w:val="22"/>
        </w:rPr>
      </w:pPr>
    </w:p>
    <w:p w14:paraId="1C5E5915" w14:textId="77777777" w:rsidR="003A2735" w:rsidRDefault="00565B4D" w:rsidP="00565B4D">
      <w:pPr>
        <w:ind w:left="1"/>
        <w:rPr>
          <w:color w:val="000000"/>
          <w:sz w:val="22"/>
          <w:szCs w:val="22"/>
        </w:rPr>
      </w:pPr>
      <w:r w:rsidRPr="003A2735">
        <w:rPr>
          <w:color w:val="000000"/>
          <w:sz w:val="22"/>
          <w:szCs w:val="22"/>
        </w:rPr>
        <w:t>Construction Signs will be measured and paid for in accordance with Section 630.</w:t>
      </w:r>
    </w:p>
    <w:p w14:paraId="6A8C48A1" w14:textId="77777777" w:rsidR="00565B4D" w:rsidRPr="003A2735" w:rsidRDefault="00565B4D" w:rsidP="00565B4D">
      <w:pPr>
        <w:pBdr>
          <w:bottom w:val="single" w:sz="6" w:space="1" w:color="auto"/>
        </w:pBdr>
        <w:rPr>
          <w:sz w:val="22"/>
          <w:szCs w:val="22"/>
        </w:rPr>
      </w:pPr>
      <w:r w:rsidRPr="003A2735">
        <w:rPr>
          <w:color w:val="000000"/>
          <w:sz w:val="22"/>
          <w:szCs w:val="22"/>
        </w:rPr>
        <w:tab/>
      </w:r>
    </w:p>
    <w:p w14:paraId="22CB25B4" w14:textId="77777777" w:rsidR="00565B4D" w:rsidRPr="003A2735" w:rsidRDefault="00565B4D" w:rsidP="00565B4D">
      <w:pPr>
        <w:widowControl w:val="0"/>
        <w:spacing w:line="240" w:lineRule="atLeast"/>
        <w:rPr>
          <w:sz w:val="22"/>
          <w:szCs w:val="22"/>
        </w:rPr>
      </w:pPr>
      <w:r w:rsidRPr="003A2735">
        <w:rPr>
          <w:b/>
          <w:color w:val="800000"/>
          <w:sz w:val="22"/>
          <w:szCs w:val="22"/>
        </w:rPr>
        <w:t>INSTRUCTIONS</w:t>
      </w:r>
      <w:r w:rsidRPr="003A2735">
        <w:rPr>
          <w:color w:val="800000"/>
          <w:sz w:val="22"/>
          <w:szCs w:val="22"/>
        </w:rPr>
        <w:t xml:space="preserve"> </w:t>
      </w:r>
      <w:r w:rsidRPr="003A2735">
        <w:rPr>
          <w:b/>
          <w:color w:val="800000"/>
          <w:sz w:val="22"/>
          <w:szCs w:val="22"/>
        </w:rPr>
        <w:t>TO</w:t>
      </w:r>
      <w:r w:rsidRPr="003A2735">
        <w:rPr>
          <w:color w:val="800000"/>
          <w:sz w:val="22"/>
          <w:szCs w:val="22"/>
        </w:rPr>
        <w:t xml:space="preserve"> </w:t>
      </w:r>
      <w:r w:rsidRPr="003A2735">
        <w:rPr>
          <w:b/>
          <w:color w:val="800000"/>
          <w:sz w:val="22"/>
          <w:szCs w:val="22"/>
        </w:rPr>
        <w:t>DESIGNERS</w:t>
      </w:r>
      <w:r w:rsidRPr="003A2735">
        <w:rPr>
          <w:color w:val="800000"/>
          <w:sz w:val="22"/>
          <w:szCs w:val="22"/>
        </w:rPr>
        <w:t xml:space="preserve"> (delete instructions and symbols from final draft):</w:t>
      </w:r>
      <w:r w:rsidRPr="003A2735">
        <w:rPr>
          <w:sz w:val="22"/>
          <w:szCs w:val="22"/>
        </w:rPr>
        <w:t xml:space="preserve"> </w:t>
      </w:r>
    </w:p>
    <w:p w14:paraId="66721C5E" w14:textId="77777777" w:rsidR="00565B4D" w:rsidRDefault="00565B4D" w:rsidP="00565B4D">
      <w:pPr>
        <w:widowControl w:val="0"/>
        <w:spacing w:line="240" w:lineRule="atLeast"/>
        <w:rPr>
          <w:color w:val="800000"/>
          <w:sz w:val="22"/>
          <w:szCs w:val="22"/>
        </w:rPr>
      </w:pPr>
      <w:r w:rsidRPr="003A2735">
        <w:rPr>
          <w:color w:val="800000"/>
          <w:sz w:val="22"/>
          <w:szCs w:val="22"/>
        </w:rPr>
        <w:t>The Designer should consult the Region</w:t>
      </w:r>
      <w:r w:rsidR="006B1D4A">
        <w:rPr>
          <w:color w:val="800000"/>
          <w:sz w:val="22"/>
          <w:szCs w:val="22"/>
        </w:rPr>
        <w:t>al</w:t>
      </w:r>
      <w:r w:rsidRPr="003A2735">
        <w:rPr>
          <w:color w:val="800000"/>
          <w:sz w:val="22"/>
          <w:szCs w:val="22"/>
        </w:rPr>
        <w:t xml:space="preserve"> Communications Manager to discuss which level of PIM specifications is warranted prior to completion of bid package.</w:t>
      </w:r>
    </w:p>
    <w:p w14:paraId="42B721E8" w14:textId="77777777" w:rsidR="003A2735" w:rsidRPr="003A2735" w:rsidRDefault="003A2735" w:rsidP="00565B4D">
      <w:pPr>
        <w:widowControl w:val="0"/>
        <w:spacing w:line="240" w:lineRule="atLeast"/>
        <w:rPr>
          <w:color w:val="800000"/>
          <w:sz w:val="22"/>
          <w:szCs w:val="22"/>
        </w:rPr>
      </w:pPr>
    </w:p>
    <w:p w14:paraId="069CA05E" w14:textId="77777777" w:rsidR="00565B4D" w:rsidRPr="003A2735" w:rsidRDefault="00565B4D" w:rsidP="00565B4D">
      <w:pPr>
        <w:widowControl w:val="0"/>
        <w:spacing w:line="240" w:lineRule="atLeast"/>
        <w:rPr>
          <w:color w:val="800000"/>
          <w:sz w:val="22"/>
          <w:szCs w:val="22"/>
        </w:rPr>
      </w:pPr>
      <w:r w:rsidRPr="003A2735">
        <w:rPr>
          <w:color w:val="800000"/>
          <w:sz w:val="22"/>
          <w:szCs w:val="22"/>
        </w:rPr>
        <w:t>Tier IV projects are low impact projects or projects in remote areas which typically involve:</w:t>
      </w:r>
    </w:p>
    <w:p w14:paraId="41C0FCE2" w14:textId="77777777" w:rsidR="00565B4D" w:rsidRPr="003A2735"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visibility from media/public</w:t>
      </w:r>
    </w:p>
    <w:p w14:paraId="23B22F90" w14:textId="77777777" w:rsidR="00565B4D" w:rsidRPr="003A2735"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Remote highway with limited to no residence/business access</w:t>
      </w:r>
    </w:p>
    <w:p w14:paraId="05D76967" w14:textId="77777777" w:rsidR="00565B4D" w:rsidRPr="003A2735"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stakeholder involvement</w:t>
      </w:r>
    </w:p>
    <w:p w14:paraId="33F34FD6" w14:textId="77777777" w:rsidR="00565B4D" w:rsidRPr="003A2735"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impact to traveling public/ stakeholders</w:t>
      </w:r>
    </w:p>
    <w:p w14:paraId="184AA028" w14:textId="77777777" w:rsidR="00565B4D"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Examples:  Overlays/chip seals, signals, contracted maintenance, etc.</w:t>
      </w:r>
    </w:p>
    <w:p w14:paraId="01EEE917" w14:textId="77777777" w:rsidR="003A2735" w:rsidRPr="003A2735" w:rsidRDefault="003A2735" w:rsidP="00565B4D">
      <w:pPr>
        <w:widowControl w:val="0"/>
        <w:spacing w:line="240" w:lineRule="atLeast"/>
        <w:rPr>
          <w:color w:val="800000"/>
          <w:sz w:val="22"/>
          <w:szCs w:val="22"/>
        </w:rPr>
      </w:pPr>
    </w:p>
    <w:p w14:paraId="4570C091" w14:textId="77777777" w:rsidR="00565B4D" w:rsidRDefault="00565B4D" w:rsidP="00565B4D">
      <w:pPr>
        <w:widowControl w:val="0"/>
        <w:spacing w:line="240" w:lineRule="atLeast"/>
        <w:rPr>
          <w:color w:val="800000"/>
          <w:sz w:val="22"/>
          <w:szCs w:val="22"/>
        </w:rPr>
      </w:pPr>
      <w:r w:rsidRPr="003A2735">
        <w:rPr>
          <w:color w:val="800000"/>
          <w:sz w:val="22"/>
          <w:szCs w:val="22"/>
        </w:rPr>
        <w:t>Use this spec if your project is being conducted on a low-volume road with limited direct-access points/driveways, but is a project that requires Prime PIM to assign a staff member (can be project superintendent) to complete the following:  establish a project number for posting on static construction signs, complete a lane closure report each week, deliver project flyers to those residences/businesses with direct access to highway and answer and log calls and emails that come in to the project information line/email address.</w:t>
      </w:r>
    </w:p>
    <w:p w14:paraId="119850C6" w14:textId="77777777" w:rsidR="003A2735" w:rsidRPr="003A2735" w:rsidRDefault="003A2735" w:rsidP="00565B4D">
      <w:pPr>
        <w:widowControl w:val="0"/>
        <w:spacing w:line="240" w:lineRule="atLeast"/>
        <w:rPr>
          <w:color w:val="800000"/>
          <w:sz w:val="22"/>
          <w:szCs w:val="22"/>
        </w:rPr>
      </w:pPr>
    </w:p>
    <w:p w14:paraId="1B5F7B19" w14:textId="4E2911C9" w:rsidR="00565B4D" w:rsidRDefault="00565B4D" w:rsidP="00565B4D">
      <w:pPr>
        <w:widowControl w:val="0"/>
        <w:spacing w:line="240" w:lineRule="atLeast"/>
        <w:rPr>
          <w:color w:val="800000"/>
          <w:sz w:val="22"/>
          <w:szCs w:val="22"/>
        </w:rPr>
      </w:pPr>
      <w:r w:rsidRPr="003A2735">
        <w:rPr>
          <w:color w:val="800000"/>
          <w:sz w:val="22"/>
          <w:szCs w:val="22"/>
        </w:rPr>
        <w:t xml:space="preserve">♦ </w:t>
      </w:r>
      <w:proofErr w:type="gramStart"/>
      <w:r w:rsidRPr="003A2735">
        <w:rPr>
          <w:color w:val="800000"/>
          <w:sz w:val="22"/>
          <w:szCs w:val="22"/>
        </w:rPr>
        <w:t>In</w:t>
      </w:r>
      <w:proofErr w:type="gramEnd"/>
      <w:r w:rsidRPr="003A2735">
        <w:rPr>
          <w:color w:val="800000"/>
          <w:sz w:val="22"/>
          <w:szCs w:val="22"/>
        </w:rPr>
        <w:t xml:space="preserve"> consultation with the Region</w:t>
      </w:r>
      <w:r w:rsidR="009F3AFE">
        <w:rPr>
          <w:color w:val="800000"/>
          <w:sz w:val="22"/>
          <w:szCs w:val="22"/>
        </w:rPr>
        <w:t>al</w:t>
      </w:r>
      <w:r w:rsidRPr="003A2735">
        <w:rPr>
          <w:color w:val="800000"/>
          <w:sz w:val="22"/>
          <w:szCs w:val="22"/>
        </w:rPr>
        <w:t xml:space="preserve"> Communications Manager, identify key communication issues which need to be addressed.</w:t>
      </w:r>
    </w:p>
    <w:p w14:paraId="39022647" w14:textId="77777777" w:rsidR="003A2735" w:rsidRPr="003A2735" w:rsidRDefault="003A2735" w:rsidP="00565B4D">
      <w:pPr>
        <w:widowControl w:val="0"/>
        <w:spacing w:line="240" w:lineRule="atLeast"/>
        <w:rPr>
          <w:color w:val="800000"/>
          <w:sz w:val="22"/>
          <w:szCs w:val="22"/>
        </w:rPr>
      </w:pPr>
    </w:p>
    <w:p w14:paraId="2283547A" w14:textId="77777777" w:rsidR="00565B4D" w:rsidRPr="003A2735" w:rsidRDefault="00565B4D" w:rsidP="00565B4D">
      <w:pPr>
        <w:widowControl w:val="0"/>
        <w:spacing w:line="240" w:lineRule="atLeast"/>
        <w:rPr>
          <w:b/>
          <w:sz w:val="22"/>
          <w:szCs w:val="22"/>
        </w:rPr>
      </w:pPr>
      <w:r w:rsidRPr="003A2735">
        <w:rPr>
          <w:color w:val="800000"/>
          <w:sz w:val="22"/>
          <w:szCs w:val="22"/>
        </w:rPr>
        <w:sym w:font="Wingdings" w:char="F06C"/>
      </w:r>
      <w:r w:rsidRPr="003A2735">
        <w:rPr>
          <w:color w:val="800000"/>
          <w:sz w:val="22"/>
          <w:szCs w:val="22"/>
        </w:rPr>
        <w:t xml:space="preserve"> Complete the worksheet with contact information for the contacts applicable to this project.  Delete contacts which are not required.</w:t>
      </w:r>
    </w:p>
    <w:p w14:paraId="234C8844" w14:textId="77777777" w:rsidR="00565B4D" w:rsidRPr="003A2735" w:rsidRDefault="00565B4D">
      <w:pPr>
        <w:rPr>
          <w:sz w:val="22"/>
          <w:szCs w:val="22"/>
        </w:rPr>
      </w:pPr>
    </w:p>
    <w:sectPr w:rsidR="00565B4D" w:rsidRPr="003A2735"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364B1" w14:textId="77777777" w:rsidR="00291511" w:rsidRDefault="00291511" w:rsidP="00F878BD">
      <w:r>
        <w:separator/>
      </w:r>
    </w:p>
  </w:endnote>
  <w:endnote w:type="continuationSeparator" w:id="0">
    <w:p w14:paraId="676BDF25" w14:textId="77777777" w:rsidR="00291511" w:rsidRDefault="0029151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F0E0F" w14:textId="77777777" w:rsidR="00291511" w:rsidRDefault="00291511" w:rsidP="00F878BD">
      <w:r>
        <w:separator/>
      </w:r>
    </w:p>
  </w:footnote>
  <w:footnote w:type="continuationSeparator" w:id="0">
    <w:p w14:paraId="21108AAC" w14:textId="77777777" w:rsidR="00291511" w:rsidRDefault="0029151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E502" w14:textId="787B082A" w:rsidR="003527E8" w:rsidRPr="003527E8" w:rsidRDefault="003527E8" w:rsidP="003527E8">
    <w:pPr>
      <w:tabs>
        <w:tab w:val="right" w:pos="8640"/>
      </w:tabs>
      <w:rPr>
        <w:sz w:val="18"/>
        <w:szCs w:val="18"/>
      </w:rPr>
    </w:pPr>
    <w:r w:rsidRPr="003527E8">
      <w:rPr>
        <w:sz w:val="18"/>
        <w:szCs w:val="18"/>
      </w:rPr>
      <w:t xml:space="preserve">Sample Project Special Provision: </w:t>
    </w:r>
    <w:proofErr w:type="spellStart"/>
    <w:r w:rsidRPr="003527E8">
      <w:rPr>
        <w:sz w:val="18"/>
        <w:szCs w:val="18"/>
      </w:rPr>
      <w:t>pistIV</w:t>
    </w:r>
    <w:proofErr w:type="spellEnd"/>
  </w:p>
  <w:p w14:paraId="47CAF294" w14:textId="788B6096" w:rsidR="001F37EC" w:rsidRPr="003527E8" w:rsidRDefault="003527E8" w:rsidP="003527E8">
    <w:pPr>
      <w:pStyle w:val="Header"/>
      <w:rPr>
        <w:rFonts w:ascii="Times New Roman" w:hAnsi="Times New Roman" w:cs="Times New Roman"/>
      </w:rPr>
    </w:pPr>
    <w:r w:rsidRPr="003527E8">
      <w:rPr>
        <w:rFonts w:ascii="Times New Roman" w:hAnsi="Times New Roman" w:cs="Times New Roman"/>
        <w:sz w:val="18"/>
        <w:szCs w:val="18"/>
      </w:rPr>
      <w:t>Date: August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934A2"/>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1"/>
  </w:num>
  <w:num w:numId="12">
    <w:abstractNumId w:val="5"/>
  </w:num>
  <w:num w:numId="13">
    <w:abstractNumId w:val="12"/>
  </w:num>
  <w:num w:numId="14">
    <w:abstractNumId w:val="10"/>
  </w:num>
  <w:num w:numId="15">
    <w:abstractNumId w:val="14"/>
  </w:num>
  <w:num w:numId="16">
    <w:abstractNumId w:val="24"/>
  </w:num>
  <w:num w:numId="17">
    <w:abstractNumId w:val="25"/>
  </w:num>
  <w:num w:numId="18">
    <w:abstractNumId w:val="4"/>
  </w:num>
  <w:num w:numId="19">
    <w:abstractNumId w:val="23"/>
  </w:num>
  <w:num w:numId="20">
    <w:abstractNumId w:val="20"/>
  </w:num>
  <w:num w:numId="21">
    <w:abstractNumId w:val="22"/>
  </w:num>
  <w:num w:numId="22">
    <w:abstractNumId w:val="8"/>
  </w:num>
  <w:num w:numId="23">
    <w:abstractNumId w:val="17"/>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85D20"/>
    <w:rsid w:val="000C3C6B"/>
    <w:rsid w:val="000E3C78"/>
    <w:rsid w:val="000E5F64"/>
    <w:rsid w:val="0010474A"/>
    <w:rsid w:val="0010525A"/>
    <w:rsid w:val="00181079"/>
    <w:rsid w:val="001A7BED"/>
    <w:rsid w:val="001B783F"/>
    <w:rsid w:val="001C3F85"/>
    <w:rsid w:val="001F37EC"/>
    <w:rsid w:val="0021066F"/>
    <w:rsid w:val="00211804"/>
    <w:rsid w:val="00214CEC"/>
    <w:rsid w:val="00222B35"/>
    <w:rsid w:val="00225CAD"/>
    <w:rsid w:val="00230276"/>
    <w:rsid w:val="00240F9D"/>
    <w:rsid w:val="002714AF"/>
    <w:rsid w:val="00272482"/>
    <w:rsid w:val="00291511"/>
    <w:rsid w:val="00297BFD"/>
    <w:rsid w:val="002E3186"/>
    <w:rsid w:val="002E51A0"/>
    <w:rsid w:val="00305281"/>
    <w:rsid w:val="003162A2"/>
    <w:rsid w:val="003527E8"/>
    <w:rsid w:val="003823FC"/>
    <w:rsid w:val="00394329"/>
    <w:rsid w:val="003A2735"/>
    <w:rsid w:val="003A3045"/>
    <w:rsid w:val="003C3F1C"/>
    <w:rsid w:val="003C6137"/>
    <w:rsid w:val="004249F3"/>
    <w:rsid w:val="00441D2F"/>
    <w:rsid w:val="004478A8"/>
    <w:rsid w:val="00496443"/>
    <w:rsid w:val="004B09DE"/>
    <w:rsid w:val="004D1D50"/>
    <w:rsid w:val="004F1849"/>
    <w:rsid w:val="004F6224"/>
    <w:rsid w:val="0053433B"/>
    <w:rsid w:val="0056039E"/>
    <w:rsid w:val="00565B4D"/>
    <w:rsid w:val="005701D7"/>
    <w:rsid w:val="00571802"/>
    <w:rsid w:val="00572D1D"/>
    <w:rsid w:val="005B1706"/>
    <w:rsid w:val="006211B9"/>
    <w:rsid w:val="006235DC"/>
    <w:rsid w:val="006B1A52"/>
    <w:rsid w:val="006B1D4A"/>
    <w:rsid w:val="0070029E"/>
    <w:rsid w:val="00700D77"/>
    <w:rsid w:val="00706DF8"/>
    <w:rsid w:val="0071231C"/>
    <w:rsid w:val="00726A77"/>
    <w:rsid w:val="0075216E"/>
    <w:rsid w:val="007735BF"/>
    <w:rsid w:val="007854AB"/>
    <w:rsid w:val="0079425C"/>
    <w:rsid w:val="007D24E5"/>
    <w:rsid w:val="007E5D62"/>
    <w:rsid w:val="00814549"/>
    <w:rsid w:val="00870736"/>
    <w:rsid w:val="00891B09"/>
    <w:rsid w:val="008B3BFC"/>
    <w:rsid w:val="008C59FF"/>
    <w:rsid w:val="008D4DE9"/>
    <w:rsid w:val="008E6E23"/>
    <w:rsid w:val="00923AF8"/>
    <w:rsid w:val="00935ABF"/>
    <w:rsid w:val="00973DFA"/>
    <w:rsid w:val="00987248"/>
    <w:rsid w:val="009A40E9"/>
    <w:rsid w:val="009B3EF3"/>
    <w:rsid w:val="009F1321"/>
    <w:rsid w:val="009F3AFE"/>
    <w:rsid w:val="009F3FE4"/>
    <w:rsid w:val="00A14275"/>
    <w:rsid w:val="00A27DE7"/>
    <w:rsid w:val="00A40F3A"/>
    <w:rsid w:val="00A54F34"/>
    <w:rsid w:val="00A7142E"/>
    <w:rsid w:val="00A73269"/>
    <w:rsid w:val="00A76618"/>
    <w:rsid w:val="00A81ACB"/>
    <w:rsid w:val="00A92397"/>
    <w:rsid w:val="00AA36CC"/>
    <w:rsid w:val="00AB028C"/>
    <w:rsid w:val="00AB3E32"/>
    <w:rsid w:val="00AC7AF4"/>
    <w:rsid w:val="00B03922"/>
    <w:rsid w:val="00B25927"/>
    <w:rsid w:val="00B26669"/>
    <w:rsid w:val="00B638D8"/>
    <w:rsid w:val="00B91FF1"/>
    <w:rsid w:val="00C40133"/>
    <w:rsid w:val="00C611C6"/>
    <w:rsid w:val="00C93280"/>
    <w:rsid w:val="00CC309C"/>
    <w:rsid w:val="00D05092"/>
    <w:rsid w:val="00D16104"/>
    <w:rsid w:val="00D83F7C"/>
    <w:rsid w:val="00DD36E7"/>
    <w:rsid w:val="00DE7DCD"/>
    <w:rsid w:val="00E208F0"/>
    <w:rsid w:val="00E5788C"/>
    <w:rsid w:val="00E647BB"/>
    <w:rsid w:val="00E85CC9"/>
    <w:rsid w:val="00E93A09"/>
    <w:rsid w:val="00EA5566"/>
    <w:rsid w:val="00EA7A41"/>
    <w:rsid w:val="00EC2A21"/>
    <w:rsid w:val="00EF1243"/>
    <w:rsid w:val="00EF1AF0"/>
    <w:rsid w:val="00F07B65"/>
    <w:rsid w:val="00F3557F"/>
    <w:rsid w:val="00F605A4"/>
    <w:rsid w:val="00F65709"/>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8811B"/>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uiPriority w:val="39"/>
    <w:rsid w:val="004F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527E8"/>
    <w:pPr>
      <w:tabs>
        <w:tab w:val="center" w:pos="4680"/>
        <w:tab w:val="right" w:pos="9360"/>
      </w:tabs>
    </w:pPr>
  </w:style>
  <w:style w:type="character" w:customStyle="1" w:styleId="FooterChar">
    <w:name w:val="Footer Char"/>
    <w:basedOn w:val="DefaultParagraphFont"/>
    <w:link w:val="Footer"/>
    <w:rsid w:val="003527E8"/>
  </w:style>
  <w:style w:type="character" w:customStyle="1" w:styleId="HeaderChar">
    <w:name w:val="Header Char"/>
    <w:basedOn w:val="DefaultParagraphFont"/>
    <w:link w:val="Header"/>
    <w:uiPriority w:val="99"/>
    <w:rsid w:val="003527E8"/>
    <w:rPr>
      <w:rFonts w:ascii="Monospac821 BT" w:hAnsi="Monospac821 BT" w:cs="Monospac821 BT"/>
      <w:sz w:val="24"/>
      <w:szCs w:val="24"/>
    </w:rPr>
  </w:style>
  <w:style w:type="character" w:styleId="FollowedHyperlink">
    <w:name w:val="FollowedHyperlink"/>
    <w:basedOn w:val="DefaultParagraphFont"/>
    <w:rsid w:val="00F65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killern@state.co.us" TargetMode="External"/><Relationship Id="rId3" Type="http://schemas.openxmlformats.org/officeDocument/2006/relationships/settings" Target="settings.xml"/><Relationship Id="rId7" Type="http://schemas.openxmlformats.org/officeDocument/2006/relationships/hyperlink" Target="http://uspseverydoordirec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Roybal, Ronnie</cp:lastModifiedBy>
  <cp:revision>7</cp:revision>
  <cp:lastPrinted>2000-06-16T18:28:00Z</cp:lastPrinted>
  <dcterms:created xsi:type="dcterms:W3CDTF">2015-08-13T19:36:00Z</dcterms:created>
  <dcterms:modified xsi:type="dcterms:W3CDTF">2016-08-08T17:16:00Z</dcterms:modified>
</cp:coreProperties>
</file>